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BC492F" w:rsidRDefault="0096582F">
      <w:pPr>
        <w:pStyle w:val="BodyText"/>
        <w:ind w:left="232"/>
        <w:rPr>
          <w:rFonts w:ascii="Garamond" w:hAnsi="Garamond" w:cs="Times New Roman"/>
          <w:sz w:val="24"/>
          <w:szCs w:val="24"/>
        </w:rPr>
      </w:pPr>
      <w:r w:rsidRPr="00BC492F">
        <w:rPr>
          <w:rFonts w:ascii="Garamond" w:hAnsi="Garamond" w:cs="Times New Roman"/>
          <w:noProof/>
          <w:sz w:val="24"/>
          <w:szCs w:val="24"/>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2EB378F" w14:textId="77777777" w:rsidR="00B82BE3" w:rsidRPr="00BC492F" w:rsidRDefault="00B82BE3">
      <w:pPr>
        <w:pStyle w:val="BodyText"/>
        <w:spacing w:before="1"/>
        <w:rPr>
          <w:rFonts w:ascii="Garamond" w:hAnsi="Garamond" w:cs="Times New Roman"/>
          <w:sz w:val="24"/>
          <w:szCs w:val="24"/>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BC492F" w14:paraId="794ED849" w14:textId="77777777" w:rsidTr="6022DE3A">
        <w:trPr>
          <w:trHeight w:val="899"/>
        </w:trPr>
        <w:tc>
          <w:tcPr>
            <w:tcW w:w="4500" w:type="dxa"/>
          </w:tcPr>
          <w:p w14:paraId="1D752BBB" w14:textId="26665812" w:rsidR="00B82BE3" w:rsidRPr="00BC492F" w:rsidRDefault="0096582F">
            <w:pPr>
              <w:pStyle w:val="TableParagraph"/>
              <w:spacing w:before="52"/>
              <w:ind w:left="107"/>
              <w:rPr>
                <w:rFonts w:ascii="Garamond" w:hAnsi="Garamond" w:cs="Times New Roman"/>
                <w:sz w:val="24"/>
                <w:szCs w:val="24"/>
              </w:rPr>
            </w:pPr>
            <w:r w:rsidRPr="00BC492F">
              <w:rPr>
                <w:rFonts w:ascii="Garamond" w:hAnsi="Garamond" w:cs="Times New Roman"/>
                <w:b/>
                <w:sz w:val="24"/>
                <w:szCs w:val="24"/>
              </w:rPr>
              <w:t xml:space="preserve">Job Title: </w:t>
            </w:r>
            <w:bookmarkStart w:id="0" w:name="_GoBack"/>
            <w:r w:rsidR="007A240A" w:rsidRPr="007A240A">
              <w:rPr>
                <w:rFonts w:ascii="Times New Roman" w:eastAsia="Times New Roman" w:hAnsi="Times New Roman" w:cs="Times New Roman"/>
                <w:color w:val="000000"/>
              </w:rPr>
              <w:t>Financial Services Counselor</w:t>
            </w:r>
            <w:bookmarkEnd w:id="0"/>
          </w:p>
        </w:tc>
        <w:tc>
          <w:tcPr>
            <w:tcW w:w="4140" w:type="dxa"/>
          </w:tcPr>
          <w:p w14:paraId="7B4EC130" w14:textId="0ACF4D36" w:rsidR="00B82BE3" w:rsidRPr="00BC492F" w:rsidRDefault="6022DE3A" w:rsidP="6022DE3A">
            <w:pPr>
              <w:pStyle w:val="TableParagraph"/>
              <w:spacing w:before="52"/>
              <w:ind w:left="110"/>
              <w:rPr>
                <w:rFonts w:ascii="Garamond" w:hAnsi="Garamond" w:cs="Times New Roman"/>
                <w:i/>
                <w:iCs/>
                <w:sz w:val="24"/>
                <w:szCs w:val="24"/>
              </w:rPr>
            </w:pPr>
            <w:r w:rsidRPr="00BC492F">
              <w:rPr>
                <w:rFonts w:ascii="Garamond" w:hAnsi="Garamond" w:cs="Times New Roman"/>
                <w:b/>
                <w:bCs/>
                <w:sz w:val="24"/>
                <w:szCs w:val="24"/>
              </w:rPr>
              <w:t>FLSA Classification:</w:t>
            </w:r>
          </w:p>
          <w:p w14:paraId="6A05A809" w14:textId="77777777" w:rsidR="00B82BE3" w:rsidRPr="00BC492F" w:rsidRDefault="00B82BE3">
            <w:pPr>
              <w:pStyle w:val="TableParagraph"/>
              <w:spacing w:before="10"/>
              <w:ind w:left="0"/>
              <w:rPr>
                <w:rFonts w:ascii="Garamond" w:hAnsi="Garamond" w:cs="Times New Roman"/>
                <w:sz w:val="24"/>
                <w:szCs w:val="24"/>
              </w:rPr>
            </w:pPr>
          </w:p>
          <w:p w14:paraId="26B056F5" w14:textId="22E67437" w:rsidR="00236420" w:rsidRPr="00236420" w:rsidRDefault="0096582F" w:rsidP="007E1509">
            <w:pPr>
              <w:pStyle w:val="TableParagraph"/>
              <w:numPr>
                <w:ilvl w:val="0"/>
                <w:numId w:val="15"/>
              </w:numPr>
              <w:tabs>
                <w:tab w:val="left" w:pos="430"/>
              </w:tabs>
              <w:spacing w:before="1" w:line="249" w:lineRule="exact"/>
              <w:rPr>
                <w:rFonts w:ascii="Garamond" w:hAnsi="Garamond" w:cs="Times New Roman"/>
                <w:sz w:val="24"/>
                <w:szCs w:val="24"/>
              </w:rPr>
            </w:pPr>
            <w:r w:rsidRPr="00BC492F">
              <w:rPr>
                <w:rFonts w:ascii="Garamond" w:hAnsi="Garamond" w:cs="Times New Roman"/>
                <w:spacing w:val="-3"/>
                <w:sz w:val="24"/>
                <w:szCs w:val="24"/>
              </w:rPr>
              <w:t xml:space="preserve">Exempt </w:t>
            </w:r>
          </w:p>
          <w:p w14:paraId="125511A7" w14:textId="6F9E4B01" w:rsidR="00B82BE3" w:rsidRPr="00BC492F" w:rsidRDefault="0096582F" w:rsidP="007E1509">
            <w:pPr>
              <w:pStyle w:val="TableParagraph"/>
              <w:numPr>
                <w:ilvl w:val="0"/>
                <w:numId w:val="16"/>
              </w:numPr>
              <w:tabs>
                <w:tab w:val="left" w:pos="430"/>
              </w:tabs>
              <w:spacing w:before="1" w:line="249" w:lineRule="exact"/>
              <w:rPr>
                <w:rFonts w:ascii="Garamond" w:hAnsi="Garamond" w:cs="Times New Roman"/>
                <w:sz w:val="24"/>
                <w:szCs w:val="24"/>
              </w:rPr>
            </w:pPr>
            <w:r w:rsidRPr="00BC492F">
              <w:rPr>
                <w:rFonts w:ascii="Garamond" w:hAnsi="Garamond" w:cs="Times New Roman"/>
                <w:sz w:val="24"/>
                <w:szCs w:val="24"/>
              </w:rPr>
              <w:t>Nonexempt</w:t>
            </w:r>
          </w:p>
        </w:tc>
      </w:tr>
      <w:tr w:rsidR="00B82BE3" w:rsidRPr="00BC492F" w14:paraId="28A04253" w14:textId="77777777" w:rsidTr="6022DE3A">
        <w:trPr>
          <w:trHeight w:val="923"/>
        </w:trPr>
        <w:tc>
          <w:tcPr>
            <w:tcW w:w="4500" w:type="dxa"/>
          </w:tcPr>
          <w:p w14:paraId="2C8ACA71" w14:textId="5BEBA20E" w:rsidR="00B82BE3" w:rsidRPr="00BC492F" w:rsidRDefault="0096582F">
            <w:pPr>
              <w:pStyle w:val="TableParagraph"/>
              <w:spacing w:before="48"/>
              <w:ind w:left="57"/>
              <w:rPr>
                <w:rFonts w:ascii="Garamond" w:hAnsi="Garamond" w:cs="Times New Roman"/>
                <w:sz w:val="24"/>
                <w:szCs w:val="24"/>
              </w:rPr>
            </w:pPr>
            <w:r w:rsidRPr="00BC492F">
              <w:rPr>
                <w:rFonts w:ascii="Garamond" w:hAnsi="Garamond" w:cs="Times New Roman"/>
                <w:b/>
                <w:sz w:val="24"/>
                <w:szCs w:val="24"/>
              </w:rPr>
              <w:t xml:space="preserve">Reports to: </w:t>
            </w:r>
            <w:r w:rsidR="007A240A" w:rsidRPr="007A240A">
              <w:rPr>
                <w:rFonts w:ascii="Times New Roman" w:eastAsia="Times New Roman" w:hAnsi="Times New Roman" w:cs="Times New Roman"/>
              </w:rPr>
              <w:t>Director/Assistant Director</w:t>
            </w:r>
          </w:p>
        </w:tc>
        <w:tc>
          <w:tcPr>
            <w:tcW w:w="4140" w:type="dxa"/>
          </w:tcPr>
          <w:p w14:paraId="5C4879D2" w14:textId="7D7B16CC"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Location:</w:t>
            </w:r>
            <w:r w:rsidR="00BC492F">
              <w:rPr>
                <w:rFonts w:ascii="Garamond" w:hAnsi="Garamond" w:cs="Times New Roman"/>
                <w:b/>
                <w:sz w:val="24"/>
                <w:szCs w:val="24"/>
              </w:rPr>
              <w:t xml:space="preserve"> </w:t>
            </w:r>
          </w:p>
        </w:tc>
      </w:tr>
      <w:tr w:rsidR="00B82BE3" w:rsidRPr="00BC492F" w14:paraId="184470AB" w14:textId="77777777" w:rsidTr="6022DE3A">
        <w:trPr>
          <w:trHeight w:val="501"/>
        </w:trPr>
        <w:tc>
          <w:tcPr>
            <w:tcW w:w="4500" w:type="dxa"/>
          </w:tcPr>
          <w:p w14:paraId="50FAF229" w14:textId="00777A67" w:rsidR="00B82BE3" w:rsidRPr="00BC492F" w:rsidRDefault="0096582F">
            <w:pPr>
              <w:pStyle w:val="TableParagraph"/>
              <w:spacing w:before="52"/>
              <w:ind w:left="107"/>
              <w:rPr>
                <w:rFonts w:ascii="Garamond" w:hAnsi="Garamond" w:cs="Times New Roman"/>
                <w:b/>
                <w:sz w:val="24"/>
                <w:szCs w:val="24"/>
              </w:rPr>
            </w:pPr>
            <w:r w:rsidRPr="00BC492F">
              <w:rPr>
                <w:rFonts w:ascii="Garamond" w:hAnsi="Garamond" w:cs="Times New Roman"/>
                <w:b/>
                <w:sz w:val="24"/>
                <w:szCs w:val="24"/>
              </w:rPr>
              <w:t>Department:</w:t>
            </w:r>
            <w:r w:rsidR="00BC492F">
              <w:rPr>
                <w:rFonts w:ascii="Garamond" w:hAnsi="Garamond" w:cs="Times New Roman"/>
                <w:b/>
                <w:sz w:val="24"/>
                <w:szCs w:val="24"/>
              </w:rPr>
              <w:t xml:space="preserve"> </w:t>
            </w:r>
            <w:r w:rsidR="007A240A" w:rsidRPr="007A240A">
              <w:rPr>
                <w:rFonts w:ascii="Arial" w:hAnsi="Arial" w:cs="Arial"/>
                <w:color w:val="000000"/>
                <w:sz w:val="20"/>
                <w:szCs w:val="20"/>
                <w:shd w:val="clear" w:color="auto" w:fill="FFFFFF"/>
              </w:rPr>
              <w:t>Student Financial Services</w:t>
            </w:r>
          </w:p>
        </w:tc>
        <w:tc>
          <w:tcPr>
            <w:tcW w:w="4140" w:type="dxa"/>
          </w:tcPr>
          <w:p w14:paraId="381154DF" w14:textId="77777777" w:rsidR="00B82BE3" w:rsidRPr="00BC492F" w:rsidRDefault="0096582F">
            <w:pPr>
              <w:pStyle w:val="TableParagraph"/>
              <w:spacing w:before="49"/>
              <w:ind w:left="107"/>
              <w:rPr>
                <w:rFonts w:ascii="Garamond" w:hAnsi="Garamond" w:cs="Times New Roman"/>
                <w:b/>
                <w:sz w:val="24"/>
                <w:szCs w:val="24"/>
              </w:rPr>
            </w:pPr>
            <w:r w:rsidRPr="00BC492F">
              <w:rPr>
                <w:rFonts w:ascii="Garamond" w:hAnsi="Garamond" w:cs="Times New Roman"/>
                <w:b/>
                <w:sz w:val="24"/>
                <w:szCs w:val="24"/>
              </w:rPr>
              <w:t>Division:</w:t>
            </w:r>
          </w:p>
        </w:tc>
      </w:tr>
      <w:tr w:rsidR="00B82BE3" w:rsidRPr="00BC492F" w14:paraId="67887F2C" w14:textId="77777777" w:rsidTr="6022DE3A">
        <w:trPr>
          <w:trHeight w:val="652"/>
        </w:trPr>
        <w:tc>
          <w:tcPr>
            <w:tcW w:w="4500" w:type="dxa"/>
          </w:tcPr>
          <w:p w14:paraId="519B89B3" w14:textId="77777777" w:rsidR="00B82BE3" w:rsidRPr="00BC492F" w:rsidRDefault="0096582F">
            <w:pPr>
              <w:pStyle w:val="TableParagraph"/>
              <w:spacing w:before="54"/>
              <w:ind w:left="107"/>
              <w:rPr>
                <w:rFonts w:ascii="Garamond" w:hAnsi="Garamond" w:cs="Times New Roman"/>
                <w:b/>
                <w:sz w:val="24"/>
                <w:szCs w:val="24"/>
              </w:rPr>
            </w:pPr>
            <w:r w:rsidRPr="00BC492F">
              <w:rPr>
                <w:rFonts w:ascii="Garamond" w:hAnsi="Garamond" w:cs="Times New Roman"/>
                <w:b/>
                <w:sz w:val="24"/>
                <w:szCs w:val="24"/>
              </w:rPr>
              <w:t>Employment Category:</w:t>
            </w:r>
          </w:p>
          <w:p w14:paraId="262FD6BE" w14:textId="77777777" w:rsidR="00B82BE3" w:rsidRPr="00BC492F" w:rsidRDefault="0096582F">
            <w:pPr>
              <w:pStyle w:val="TableParagraph"/>
              <w:numPr>
                <w:ilvl w:val="0"/>
                <w:numId w:val="2"/>
              </w:numPr>
              <w:tabs>
                <w:tab w:val="left" w:pos="379"/>
                <w:tab w:val="left" w:pos="1552"/>
              </w:tabs>
              <w:spacing w:before="58" w:line="252" w:lineRule="exact"/>
              <w:rPr>
                <w:rFonts w:ascii="Garamond" w:hAnsi="Garamond" w:cs="Times New Roman"/>
                <w:sz w:val="24"/>
                <w:szCs w:val="24"/>
              </w:rPr>
            </w:pPr>
            <w:r w:rsidRPr="00BC492F">
              <w:rPr>
                <w:rFonts w:ascii="Garamond" w:hAnsi="Garamond" w:cs="Times New Roman"/>
                <w:sz w:val="24"/>
                <w:szCs w:val="24"/>
              </w:rPr>
              <w:t>Full-Time</w:t>
            </w:r>
            <w:r w:rsidRPr="00BC492F">
              <w:rPr>
                <w:rFonts w:ascii="Garamond" w:hAnsi="Garamond" w:cs="Times New Roman"/>
                <w:sz w:val="24"/>
                <w:szCs w:val="24"/>
              </w:rPr>
              <w:tab/>
            </w:r>
            <w:r w:rsidRPr="00BC492F">
              <w:rPr>
                <w:rFonts w:ascii="Segoe UI Symbol" w:hAnsi="Segoe UI Symbol" w:cs="Segoe UI Symbol"/>
                <w:sz w:val="24"/>
                <w:szCs w:val="24"/>
              </w:rPr>
              <w:t>☐</w:t>
            </w:r>
            <w:r w:rsidRPr="00BC492F">
              <w:rPr>
                <w:rFonts w:ascii="Garamond" w:hAnsi="Garamond" w:cs="Times New Roman"/>
                <w:spacing w:val="-62"/>
                <w:sz w:val="24"/>
                <w:szCs w:val="24"/>
              </w:rPr>
              <w:t xml:space="preserve"> </w:t>
            </w:r>
            <w:r w:rsidRPr="00BC492F">
              <w:rPr>
                <w:rFonts w:ascii="Garamond" w:hAnsi="Garamond" w:cs="Times New Roman"/>
                <w:sz w:val="24"/>
                <w:szCs w:val="24"/>
              </w:rPr>
              <w:t>Part-Time</w:t>
            </w:r>
          </w:p>
        </w:tc>
        <w:tc>
          <w:tcPr>
            <w:tcW w:w="4140" w:type="dxa"/>
          </w:tcPr>
          <w:p w14:paraId="78CA141A" w14:textId="37DE6E97" w:rsidR="00B82BE3" w:rsidRPr="00BC492F" w:rsidRDefault="6022DE3A" w:rsidP="6022DE3A">
            <w:pPr>
              <w:pStyle w:val="TableParagraph"/>
              <w:spacing w:before="48"/>
              <w:ind w:left="110"/>
              <w:rPr>
                <w:rFonts w:ascii="Garamond" w:hAnsi="Garamond" w:cs="Times New Roman"/>
                <w:i/>
                <w:iCs/>
                <w:sz w:val="24"/>
                <w:szCs w:val="24"/>
              </w:rPr>
            </w:pPr>
            <w:r w:rsidRPr="00BC492F">
              <w:rPr>
                <w:rFonts w:ascii="Garamond" w:hAnsi="Garamond" w:cs="Times New Roman"/>
                <w:b/>
                <w:bCs/>
                <w:sz w:val="24"/>
                <w:szCs w:val="24"/>
              </w:rPr>
              <w:t>Paygrade:</w:t>
            </w:r>
            <w:r w:rsidR="00541956">
              <w:rPr>
                <w:rFonts w:ascii="Garamond" w:hAnsi="Garamond" w:cs="Times New Roman"/>
                <w:b/>
                <w:bCs/>
                <w:sz w:val="24"/>
                <w:szCs w:val="24"/>
              </w:rPr>
              <w:t xml:space="preserve"> </w:t>
            </w:r>
            <w:r w:rsidR="001C082F">
              <w:rPr>
                <w:rFonts w:ascii="Garamond" w:hAnsi="Garamond" w:cs="Times New Roman"/>
                <w:b/>
                <w:bCs/>
                <w:sz w:val="24"/>
                <w:szCs w:val="24"/>
              </w:rPr>
              <w:t>4</w:t>
            </w:r>
            <w:r w:rsidR="007A240A">
              <w:rPr>
                <w:rFonts w:ascii="Garamond" w:hAnsi="Garamond" w:cs="Times New Roman"/>
                <w:b/>
                <w:bCs/>
                <w:sz w:val="24"/>
                <w:szCs w:val="24"/>
              </w:rPr>
              <w:t>14</w:t>
            </w:r>
          </w:p>
        </w:tc>
      </w:tr>
    </w:tbl>
    <w:p w14:paraId="00DA325F" w14:textId="07DD82C6" w:rsidR="00B82BE3" w:rsidRPr="00BC492F" w:rsidRDefault="00BC492F">
      <w:pPr>
        <w:pStyle w:val="BodyText"/>
        <w:spacing w:before="11"/>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58240" behindDoc="1" locked="0" layoutInCell="1" allowOverlap="1" wp14:anchorId="672E2155" wp14:editId="4B0E8A54">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BC492F" w:rsidRDefault="00B82BE3">
      <w:pPr>
        <w:pStyle w:val="BodyText"/>
        <w:spacing w:before="7"/>
        <w:rPr>
          <w:rFonts w:ascii="Garamond" w:hAnsi="Garamond" w:cs="Times New Roman"/>
          <w:sz w:val="24"/>
          <w:szCs w:val="24"/>
        </w:rPr>
      </w:pPr>
    </w:p>
    <w:p w14:paraId="2FC43EE7" w14:textId="12EFC7CE" w:rsidR="00236420" w:rsidRPr="00236420" w:rsidRDefault="007A240A" w:rsidP="00236420">
      <w:pPr>
        <w:pStyle w:val="BodyText"/>
        <w:spacing w:before="7"/>
        <w:ind w:left="429"/>
        <w:rPr>
          <w:rFonts w:ascii="Garamond" w:hAnsi="Garamond"/>
          <w:sz w:val="24"/>
          <w:szCs w:val="24"/>
        </w:rPr>
      </w:pPr>
      <w:r w:rsidRPr="007A240A">
        <w:rPr>
          <w:rFonts w:ascii="Garamond" w:hAnsi="Garamond"/>
          <w:sz w:val="24"/>
          <w:szCs w:val="24"/>
        </w:rPr>
        <w:t xml:space="preserve">Responsible for the processing of financial aid applications from initial needs analysis to packaging of offers of assistance, and counseling students regarding all student loans, scholarships, grants, and employment programs. The incumbent will also work to interpret rationale behind student budgets, need analysis computations and all program regulations, and assist in the monitoring of aid eligibility and academic progress requirements. The incumbent will ensure compliance with federal, state, and university directives as they relate to US Department of Education guidelines.  </w:t>
      </w:r>
    </w:p>
    <w:p w14:paraId="7BE3AC01" w14:textId="2EDAB4AB" w:rsidR="00B82BE3" w:rsidRPr="00BC492F" w:rsidRDefault="00BC492F">
      <w:pPr>
        <w:pStyle w:val="BodyText"/>
        <w:spacing w:before="4"/>
        <w:rPr>
          <w:rFonts w:ascii="Garamond" w:hAnsi="Garamond" w:cs="Times New Roman"/>
          <w:sz w:val="24"/>
          <w:szCs w:val="24"/>
        </w:rPr>
      </w:pPr>
      <w:r w:rsidRPr="00BC492F">
        <w:rPr>
          <w:rFonts w:ascii="Garamond" w:hAnsi="Garamond" w:cs="Times New Roman"/>
          <w:noProof/>
          <w:sz w:val="24"/>
          <w:szCs w:val="24"/>
        </w:rPr>
        <mc:AlternateContent>
          <mc:Choice Requires="wpg">
            <w:drawing>
              <wp:anchor distT="0" distB="0" distL="0" distR="0" simplePos="0" relativeHeight="251660288" behindDoc="1" locked="0" layoutInCell="1" allowOverlap="1" wp14:anchorId="465E7D22" wp14:editId="77FC8DD9">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7B01B92A" w14:textId="71DCC278" w:rsidR="007A240A" w:rsidRPr="007A240A" w:rsidRDefault="00E939A7" w:rsidP="007A240A">
      <w:pPr>
        <w:ind w:left="429"/>
        <w:rPr>
          <w:rFonts w:ascii="Garamond" w:hAnsi="Garamond" w:cs="Times New Roman"/>
          <w:sz w:val="24"/>
          <w:szCs w:val="24"/>
        </w:rPr>
      </w:pPr>
      <w:r w:rsidRPr="00E939A7">
        <w:rPr>
          <w:rFonts w:ascii="Garamond" w:hAnsi="Garamond" w:cs="Times New Roman"/>
          <w:sz w:val="24"/>
          <w:szCs w:val="24"/>
        </w:rPr>
        <w:t>•</w:t>
      </w:r>
      <w:r w:rsidRPr="00E939A7">
        <w:rPr>
          <w:rFonts w:ascii="Garamond" w:hAnsi="Garamond" w:cs="Times New Roman"/>
          <w:sz w:val="24"/>
          <w:szCs w:val="24"/>
        </w:rPr>
        <w:tab/>
      </w:r>
      <w:r w:rsidR="007A240A" w:rsidRPr="007A240A">
        <w:rPr>
          <w:rFonts w:ascii="Garamond" w:hAnsi="Garamond" w:cs="Times New Roman"/>
          <w:sz w:val="24"/>
          <w:szCs w:val="24"/>
        </w:rPr>
        <w:t>Counsel all prospective/current students in all matters concerning financial aid, including the application process, eligibility requirements, and aid for study abroad programs, additional loan options, student employment, scholarships, and loan repayment.</w:t>
      </w:r>
    </w:p>
    <w:p w14:paraId="0C29851C" w14:textId="77777777" w:rsidR="007A240A" w:rsidRPr="007A240A" w:rsidRDefault="007A240A" w:rsidP="007A240A">
      <w:pPr>
        <w:ind w:left="429"/>
        <w:rPr>
          <w:rFonts w:ascii="Garamond" w:hAnsi="Garamond" w:cs="Times New Roman"/>
          <w:sz w:val="24"/>
          <w:szCs w:val="24"/>
        </w:rPr>
      </w:pPr>
      <w:r w:rsidRPr="007A240A">
        <w:rPr>
          <w:rFonts w:ascii="Garamond" w:hAnsi="Garamond" w:cs="Times New Roman"/>
          <w:sz w:val="24"/>
          <w:szCs w:val="24"/>
        </w:rPr>
        <w:t>•</w:t>
      </w:r>
      <w:r w:rsidRPr="007A240A">
        <w:rPr>
          <w:rFonts w:ascii="Garamond" w:hAnsi="Garamond" w:cs="Times New Roman"/>
          <w:sz w:val="24"/>
          <w:szCs w:val="24"/>
        </w:rPr>
        <w:tab/>
        <w:t xml:space="preserve">Assist students with billing questions, monthly payment plans, registration and transcript holds.  </w:t>
      </w:r>
    </w:p>
    <w:p w14:paraId="2FE43899" w14:textId="77777777" w:rsidR="007A240A" w:rsidRPr="007A240A" w:rsidRDefault="007A240A" w:rsidP="007A240A">
      <w:pPr>
        <w:ind w:left="429"/>
        <w:rPr>
          <w:rFonts w:ascii="Garamond" w:hAnsi="Garamond" w:cs="Times New Roman"/>
          <w:sz w:val="24"/>
          <w:szCs w:val="24"/>
        </w:rPr>
      </w:pPr>
      <w:r w:rsidRPr="007A240A">
        <w:rPr>
          <w:rFonts w:ascii="Garamond" w:hAnsi="Garamond" w:cs="Times New Roman"/>
          <w:sz w:val="24"/>
          <w:szCs w:val="24"/>
        </w:rPr>
        <w:t>•</w:t>
      </w:r>
      <w:r w:rsidRPr="007A240A">
        <w:rPr>
          <w:rFonts w:ascii="Garamond" w:hAnsi="Garamond" w:cs="Times New Roman"/>
          <w:sz w:val="24"/>
          <w:szCs w:val="24"/>
        </w:rPr>
        <w:tab/>
        <w:t>Assist students’ project their costs and financial aid for the year and prepare spreadsheets with this information to share with students and parents.</w:t>
      </w:r>
    </w:p>
    <w:p w14:paraId="615C0C9D" w14:textId="77777777" w:rsidR="007A240A" w:rsidRPr="007A240A" w:rsidRDefault="007A240A" w:rsidP="007A240A">
      <w:pPr>
        <w:ind w:left="429"/>
        <w:rPr>
          <w:rFonts w:ascii="Garamond" w:hAnsi="Garamond" w:cs="Times New Roman"/>
          <w:sz w:val="24"/>
          <w:szCs w:val="24"/>
        </w:rPr>
      </w:pPr>
      <w:r w:rsidRPr="007A240A">
        <w:rPr>
          <w:rFonts w:ascii="Garamond" w:hAnsi="Garamond" w:cs="Times New Roman"/>
          <w:sz w:val="24"/>
          <w:szCs w:val="24"/>
        </w:rPr>
        <w:t>•</w:t>
      </w:r>
      <w:r w:rsidRPr="007A240A">
        <w:rPr>
          <w:rFonts w:ascii="Garamond" w:hAnsi="Garamond" w:cs="Times New Roman"/>
          <w:sz w:val="24"/>
          <w:szCs w:val="24"/>
        </w:rPr>
        <w:tab/>
        <w:t>Identify, determine, and approve special circumstances appeals warranting professional judgment modifications as well as appeals for aid beyond the maximum timeframe.</w:t>
      </w:r>
    </w:p>
    <w:p w14:paraId="235CC45E" w14:textId="77777777" w:rsidR="007A240A" w:rsidRPr="007A240A" w:rsidRDefault="007A240A" w:rsidP="007A240A">
      <w:pPr>
        <w:ind w:left="429"/>
        <w:rPr>
          <w:rFonts w:ascii="Garamond" w:hAnsi="Garamond" w:cs="Times New Roman"/>
          <w:sz w:val="24"/>
          <w:szCs w:val="24"/>
        </w:rPr>
      </w:pPr>
      <w:r w:rsidRPr="007A240A">
        <w:rPr>
          <w:rFonts w:ascii="Garamond" w:hAnsi="Garamond" w:cs="Times New Roman"/>
          <w:sz w:val="24"/>
          <w:szCs w:val="24"/>
        </w:rPr>
        <w:t>•</w:t>
      </w:r>
      <w:r w:rsidRPr="007A240A">
        <w:rPr>
          <w:rFonts w:ascii="Garamond" w:hAnsi="Garamond" w:cs="Times New Roman"/>
          <w:sz w:val="24"/>
          <w:szCs w:val="24"/>
        </w:rPr>
        <w:tab/>
        <w:t xml:space="preserve">Coordinate with other campus departments to help students resolve issues, such as but not limited to:  Admission, Residence Life, Registrar, Hilltopper </w:t>
      </w:r>
      <w:proofErr w:type="spellStart"/>
      <w:r w:rsidRPr="007A240A">
        <w:rPr>
          <w:rFonts w:ascii="Garamond" w:hAnsi="Garamond" w:cs="Times New Roman"/>
          <w:sz w:val="24"/>
          <w:szCs w:val="24"/>
        </w:rPr>
        <w:t>IDCard</w:t>
      </w:r>
      <w:proofErr w:type="spellEnd"/>
      <w:r w:rsidRPr="007A240A">
        <w:rPr>
          <w:rFonts w:ascii="Garamond" w:hAnsi="Garamond" w:cs="Times New Roman"/>
          <w:sz w:val="24"/>
          <w:szCs w:val="24"/>
        </w:rPr>
        <w:t xml:space="preserve"> office, Health and Counseling Center, Academic Counseling and Exploration, Academic Services, and Career and Professional Development, and Human Resources.</w:t>
      </w:r>
    </w:p>
    <w:p w14:paraId="38E6221D" w14:textId="77777777" w:rsidR="007A240A" w:rsidRPr="007A240A" w:rsidRDefault="007A240A" w:rsidP="007A240A">
      <w:pPr>
        <w:ind w:left="429"/>
        <w:rPr>
          <w:rFonts w:ascii="Garamond" w:hAnsi="Garamond" w:cs="Times New Roman"/>
          <w:sz w:val="24"/>
          <w:szCs w:val="24"/>
        </w:rPr>
      </w:pPr>
      <w:r w:rsidRPr="007A240A">
        <w:rPr>
          <w:rFonts w:ascii="Garamond" w:hAnsi="Garamond" w:cs="Times New Roman"/>
          <w:sz w:val="24"/>
          <w:szCs w:val="24"/>
        </w:rPr>
        <w:t>•</w:t>
      </w:r>
      <w:r w:rsidRPr="007A240A">
        <w:rPr>
          <w:rFonts w:ascii="Garamond" w:hAnsi="Garamond" w:cs="Times New Roman"/>
          <w:sz w:val="24"/>
          <w:szCs w:val="24"/>
        </w:rPr>
        <w:tab/>
        <w:t>Ensures that all Department of Athletics and University related activities operate in full compliance with university, conference and NCAA rules and regulations. Attends and participates in scheduled compliance seminars and complies with all Athletic Department’s efforts to monitor compliance with NCAA regulations.</w:t>
      </w:r>
    </w:p>
    <w:p w14:paraId="6FB795D0" w14:textId="77777777" w:rsidR="007A240A" w:rsidRPr="007A240A" w:rsidRDefault="007A240A" w:rsidP="007A240A">
      <w:pPr>
        <w:ind w:left="429"/>
        <w:rPr>
          <w:rFonts w:ascii="Garamond" w:hAnsi="Garamond" w:cs="Times New Roman"/>
          <w:sz w:val="24"/>
          <w:szCs w:val="24"/>
        </w:rPr>
      </w:pPr>
      <w:r w:rsidRPr="007A240A">
        <w:rPr>
          <w:rFonts w:ascii="Garamond" w:hAnsi="Garamond" w:cs="Times New Roman"/>
          <w:sz w:val="24"/>
          <w:szCs w:val="24"/>
        </w:rPr>
        <w:t>•</w:t>
      </w:r>
      <w:r w:rsidRPr="007A240A">
        <w:rPr>
          <w:rFonts w:ascii="Garamond" w:hAnsi="Garamond" w:cs="Times New Roman"/>
          <w:sz w:val="24"/>
          <w:szCs w:val="24"/>
        </w:rPr>
        <w:tab/>
        <w:t>Other duties as assigned.</w:t>
      </w:r>
    </w:p>
    <w:p w14:paraId="6ED14418" w14:textId="45822D4B" w:rsidR="00541956" w:rsidRDefault="00541956" w:rsidP="007A240A">
      <w:pPr>
        <w:ind w:left="429"/>
        <w:rPr>
          <w:rFonts w:ascii="Garamond" w:hAnsi="Garamond" w:cs="Times New Roman"/>
          <w:sz w:val="24"/>
          <w:szCs w:val="24"/>
        </w:rPr>
      </w:pPr>
    </w:p>
    <w:p w14:paraId="2716B4C4" w14:textId="1A0C0589" w:rsidR="00B82BE3" w:rsidRPr="0030552D" w:rsidRDefault="0030552D" w:rsidP="00236420">
      <w:pPr>
        <w:pStyle w:val="ListParagraph"/>
        <w:ind w:left="0" w:firstLine="0"/>
        <w:rPr>
          <w:rFonts w:ascii="Garamond" w:hAnsi="Garamond" w:cs="Times New Roman"/>
          <w:sz w:val="24"/>
          <w:szCs w:val="24"/>
        </w:rPr>
      </w:pPr>
      <w:r>
        <w:rPr>
          <w:rFonts w:ascii="Garamond" w:hAnsi="Garamond" w:cs="Times New Roman"/>
          <w:sz w:val="24"/>
          <w:szCs w:val="24"/>
        </w:rPr>
        <w:t xml:space="preserve"> </w:t>
      </w:r>
      <w:r w:rsidR="00BC492F" w:rsidRPr="00BC492F">
        <w:rPr>
          <w:noProof/>
        </w:rPr>
        <mc:AlternateContent>
          <mc:Choice Requires="wps">
            <w:drawing>
              <wp:inline distT="0" distB="0" distL="0" distR="0" wp14:anchorId="6E7BC3D5" wp14:editId="07835E3C">
                <wp:extent cx="5473065" cy="207645"/>
                <wp:effectExtent l="13970" t="8890" r="8890" b="12065"/>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145AE06F" w14:textId="46071FFC" w:rsidR="00B82BE3" w:rsidRPr="00BC492F" w:rsidRDefault="007A240A" w:rsidP="00541956">
      <w:pPr>
        <w:pStyle w:val="BodyText"/>
        <w:spacing w:before="6"/>
        <w:ind w:left="360"/>
        <w:rPr>
          <w:rFonts w:ascii="Garamond" w:hAnsi="Garamond" w:cs="Times New Roman"/>
          <w:sz w:val="24"/>
          <w:szCs w:val="24"/>
        </w:rPr>
      </w:pPr>
      <w:r w:rsidRPr="007A240A">
        <w:rPr>
          <w:rFonts w:ascii="Garamond" w:hAnsi="Garamond" w:cs="Times New Roman"/>
          <w:sz w:val="24"/>
          <w:szCs w:val="24"/>
        </w:rPr>
        <w:t xml:space="preserve">Bachelor’s degree required.   At least two years’ experience as a Financial Services Counselor </w:t>
      </w:r>
      <w:r w:rsidRPr="007A240A">
        <w:rPr>
          <w:rFonts w:ascii="Garamond" w:hAnsi="Garamond" w:cs="Times New Roman"/>
          <w:sz w:val="24"/>
          <w:szCs w:val="24"/>
        </w:rPr>
        <w:lastRenderedPageBreak/>
        <w:t xml:space="preserve">or related field.  Experience developing and evaluating policies and procedures.  The incumbent must have the ability and experience to handle complex and sensitive issues.  Experience working with college students in the areas of mentoring, advising, and counseling preferred.  Bilingual preferred, English and Spanish.  Must possess an unencumbered driver’s license and the ability to successfully pass a criminal background check.  </w:t>
      </w:r>
      <w:r w:rsidR="00E939A7" w:rsidRPr="00E939A7">
        <w:rPr>
          <w:rFonts w:ascii="Garamond" w:hAnsi="Garamond" w:cs="Times New Roman"/>
          <w:sz w:val="24"/>
          <w:szCs w:val="24"/>
        </w:rPr>
        <w:t>check.</w:t>
      </w:r>
    </w:p>
    <w:p w14:paraId="565E6F20" w14:textId="1A62D5E6" w:rsidR="00D22E05" w:rsidRPr="00BC492F" w:rsidRDefault="007A240A" w:rsidP="00D22E05">
      <w:pPr>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2336" behindDoc="1" locked="0" layoutInCell="1" allowOverlap="1" wp14:anchorId="3EC12FCE" wp14:editId="5CB499BE">
                <wp:simplePos x="0" y="0"/>
                <wp:positionH relativeFrom="margin">
                  <wp:align>center</wp:align>
                </wp:positionH>
                <wp:positionV relativeFrom="paragraph">
                  <wp:posOffset>190500</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12FCE" id="_x0000_t202" coordsize="21600,21600" o:spt="202" path="m,l,21600r21600,l21600,xe">
                <v:stroke joinstyle="miter"/>
                <v:path gradientshapeok="t" o:connecttype="rect"/>
              </v:shapetype>
              <v:shape id="Text Box 5" o:spid="_x0000_s1042" type="#_x0000_t202" style="position:absolute;margin-left:0;margin-top:15pt;width:430.95pt;height:16.35pt;z-index:-2516541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p>
    <w:p w14:paraId="10B97EAD" w14:textId="104CB0D1" w:rsidR="00236420" w:rsidRDefault="00236420" w:rsidP="00236420">
      <w:pPr>
        <w:tabs>
          <w:tab w:val="left" w:pos="3150"/>
        </w:tabs>
        <w:ind w:left="360" w:hanging="360"/>
        <w:rPr>
          <w:rFonts w:ascii="Times New Roman" w:eastAsia="Calibri" w:hAnsi="Times New Roman" w:cs="Times New Roman"/>
        </w:rPr>
      </w:pPr>
      <w:r>
        <w:rPr>
          <w:rFonts w:ascii="Times New Roman" w:hAnsi="Times New Roman"/>
          <w:b/>
        </w:rPr>
        <w:t xml:space="preserve">     SCHEDULE</w:t>
      </w:r>
      <w:r>
        <w:rPr>
          <w:rFonts w:ascii="Times New Roman" w:hAnsi="Times New Roman"/>
        </w:rPr>
        <w:t xml:space="preserve">:  </w:t>
      </w:r>
      <w:r w:rsidR="00E939A7" w:rsidRPr="00E939A7">
        <w:rPr>
          <w:rFonts w:ascii="Times New Roman" w:hAnsi="Times New Roman"/>
        </w:rPr>
        <w:t xml:space="preserve">This is an exempt position and your expected work schedule is Monday through Friday. As an exempt employee your schedule may vary based on the number of hours needed to meet the job responsibilities. </w:t>
      </w:r>
      <w:r w:rsidR="007A240A" w:rsidRPr="007A240A">
        <w:rPr>
          <w:rFonts w:ascii="Times New Roman" w:hAnsi="Times New Roman"/>
        </w:rPr>
        <w:t>The individual holding this position may need to be available early morning, evening, and weekends to meet the needs of the department.</w:t>
      </w:r>
    </w:p>
    <w:p w14:paraId="41E57258" w14:textId="16AB4131" w:rsidR="00B82BE3" w:rsidRPr="00BC492F" w:rsidRDefault="00BC492F">
      <w:pPr>
        <w:pStyle w:val="BodyText"/>
        <w:spacing w:before="2"/>
        <w:rPr>
          <w:rFonts w:ascii="Garamond" w:hAnsi="Garamond" w:cs="Times New Roman"/>
          <w:sz w:val="24"/>
          <w:szCs w:val="24"/>
        </w:rPr>
      </w:pPr>
      <w:r w:rsidRPr="00BC492F">
        <w:rPr>
          <w:rFonts w:ascii="Garamond" w:hAnsi="Garamond" w:cs="Times New Roman"/>
          <w:noProof/>
          <w:sz w:val="24"/>
          <w:szCs w:val="24"/>
        </w:rPr>
        <mc:AlternateContent>
          <mc:Choice Requires="wps">
            <w:drawing>
              <wp:anchor distT="0" distB="0" distL="0" distR="0" simplePos="0" relativeHeight="251663360" behindDoc="1" locked="0" layoutInCell="1" allowOverlap="1" wp14:anchorId="7F157125" wp14:editId="52C90332">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14:paraId="27F399DB" w14:textId="647AC130" w:rsidR="007E1509" w:rsidRPr="007E1509" w:rsidRDefault="00236420" w:rsidP="007E1509">
      <w:pPr>
        <w:widowControl/>
        <w:tabs>
          <w:tab w:val="left" w:pos="3330"/>
        </w:tabs>
        <w:autoSpaceDE/>
        <w:autoSpaceDN/>
        <w:ind w:left="360" w:hanging="360"/>
        <w:jc w:val="both"/>
        <w:rPr>
          <w:rFonts w:ascii="Times New Roman" w:eastAsia="Times New Roman" w:hAnsi="Times New Roman" w:cs="Times New Roman"/>
        </w:rPr>
      </w:pPr>
      <w:r w:rsidRPr="00236420">
        <w:rPr>
          <w:rFonts w:ascii="Times New Roman" w:eastAsia="Times New Roman" w:hAnsi="Times New Roman" w:cs="Times New Roman"/>
          <w:b/>
        </w:rPr>
        <w:tab/>
      </w:r>
      <w:r w:rsidR="007E1509" w:rsidRPr="007E1509">
        <w:rPr>
          <w:rFonts w:ascii="Times New Roman" w:eastAsia="Times New Roman" w:hAnsi="Times New Roman" w:cs="Times New Roman"/>
        </w:rPr>
        <w:t>The expectations listed below are representative of the abilities that may be needed to fulfil duties of this position. Reasonable accommodations may be made to enable individuals with disabilities to perform the essential functions. Physical strength/endurance to enable him/her to perform/participate in the following activities:</w:t>
      </w:r>
    </w:p>
    <w:p w14:paraId="476239E1" w14:textId="77777777" w:rsidR="007E1509" w:rsidRPr="004F433D" w:rsidRDefault="007E1509" w:rsidP="004F433D">
      <w:pPr>
        <w:pStyle w:val="ListParagraph"/>
        <w:widowControl/>
        <w:numPr>
          <w:ilvl w:val="0"/>
          <w:numId w:val="17"/>
        </w:numPr>
        <w:tabs>
          <w:tab w:val="left" w:pos="3330"/>
        </w:tabs>
        <w:autoSpaceDE/>
        <w:autoSpaceDN/>
        <w:jc w:val="both"/>
        <w:rPr>
          <w:rFonts w:ascii="Times New Roman" w:eastAsia="Times New Roman" w:hAnsi="Times New Roman" w:cs="Times New Roman"/>
        </w:rPr>
      </w:pPr>
      <w:r w:rsidRPr="004F433D">
        <w:rPr>
          <w:rFonts w:ascii="Times New Roman" w:eastAsia="Times New Roman" w:hAnsi="Times New Roman" w:cs="Times New Roman"/>
        </w:rPr>
        <w:t>Physically able to lift various materials up to 25 pounds on an occasional basis.</w:t>
      </w:r>
    </w:p>
    <w:p w14:paraId="1E5345FB" w14:textId="77777777" w:rsidR="007E1509" w:rsidRPr="004F433D" w:rsidRDefault="007E1509" w:rsidP="004F433D">
      <w:pPr>
        <w:pStyle w:val="ListParagraph"/>
        <w:widowControl/>
        <w:numPr>
          <w:ilvl w:val="0"/>
          <w:numId w:val="17"/>
        </w:numPr>
        <w:tabs>
          <w:tab w:val="left" w:pos="3330"/>
        </w:tabs>
        <w:autoSpaceDE/>
        <w:autoSpaceDN/>
        <w:jc w:val="both"/>
        <w:rPr>
          <w:rFonts w:ascii="Times New Roman" w:eastAsia="Times New Roman" w:hAnsi="Times New Roman" w:cs="Times New Roman"/>
        </w:rPr>
      </w:pPr>
      <w:r w:rsidRPr="004F433D">
        <w:rPr>
          <w:rFonts w:ascii="Times New Roman" w:eastAsia="Times New Roman" w:hAnsi="Times New Roman" w:cs="Times New Roman"/>
        </w:rPr>
        <w:t>While performing required job tasks, physically able to bend, crouch and reach continuously.</w:t>
      </w:r>
    </w:p>
    <w:p w14:paraId="7BB06E78" w14:textId="77777777" w:rsidR="007E1509" w:rsidRPr="004F433D" w:rsidRDefault="007E1509" w:rsidP="004F433D">
      <w:pPr>
        <w:pStyle w:val="ListParagraph"/>
        <w:widowControl/>
        <w:numPr>
          <w:ilvl w:val="0"/>
          <w:numId w:val="17"/>
        </w:numPr>
        <w:tabs>
          <w:tab w:val="left" w:pos="3330"/>
        </w:tabs>
        <w:autoSpaceDE/>
        <w:autoSpaceDN/>
        <w:jc w:val="both"/>
        <w:rPr>
          <w:rFonts w:ascii="Times New Roman" w:eastAsia="Times New Roman" w:hAnsi="Times New Roman" w:cs="Times New Roman"/>
        </w:rPr>
      </w:pPr>
      <w:r w:rsidRPr="004F433D">
        <w:rPr>
          <w:rFonts w:ascii="Times New Roman" w:eastAsia="Times New Roman" w:hAnsi="Times New Roman" w:cs="Times New Roman"/>
        </w:rPr>
        <w:t xml:space="preserve">While performing required job tasks, physically able to climb stairs, ladders or scaffolding as necessary.  </w:t>
      </w:r>
    </w:p>
    <w:p w14:paraId="3A8AEBF4" w14:textId="77777777" w:rsidR="007E1509" w:rsidRPr="004F433D" w:rsidRDefault="007E1509" w:rsidP="004F433D">
      <w:pPr>
        <w:pStyle w:val="ListParagraph"/>
        <w:widowControl/>
        <w:numPr>
          <w:ilvl w:val="0"/>
          <w:numId w:val="17"/>
        </w:numPr>
        <w:tabs>
          <w:tab w:val="left" w:pos="3330"/>
        </w:tabs>
        <w:autoSpaceDE/>
        <w:autoSpaceDN/>
        <w:jc w:val="both"/>
        <w:rPr>
          <w:rFonts w:ascii="Times New Roman" w:eastAsia="Times New Roman" w:hAnsi="Times New Roman" w:cs="Times New Roman"/>
        </w:rPr>
      </w:pPr>
      <w:r w:rsidRPr="004F433D">
        <w:rPr>
          <w:rFonts w:ascii="Times New Roman" w:eastAsia="Times New Roman" w:hAnsi="Times New Roman" w:cs="Times New Roman"/>
        </w:rPr>
        <w:t>While performing required job tasks, physically able to remain seated, frequently to continuously.</w:t>
      </w:r>
    </w:p>
    <w:p w14:paraId="7E8ABAF1" w14:textId="77777777" w:rsidR="007E1509" w:rsidRPr="004F433D" w:rsidRDefault="007E1509" w:rsidP="004F433D">
      <w:pPr>
        <w:pStyle w:val="ListParagraph"/>
        <w:widowControl/>
        <w:numPr>
          <w:ilvl w:val="0"/>
          <w:numId w:val="17"/>
        </w:numPr>
        <w:tabs>
          <w:tab w:val="left" w:pos="3330"/>
        </w:tabs>
        <w:autoSpaceDE/>
        <w:autoSpaceDN/>
        <w:jc w:val="both"/>
        <w:rPr>
          <w:rFonts w:ascii="Times New Roman" w:eastAsia="Times New Roman" w:hAnsi="Times New Roman" w:cs="Times New Roman"/>
        </w:rPr>
      </w:pPr>
      <w:r w:rsidRPr="004F433D">
        <w:rPr>
          <w:rFonts w:ascii="Times New Roman" w:eastAsia="Times New Roman" w:hAnsi="Times New Roman" w:cs="Times New Roman"/>
        </w:rPr>
        <w:t xml:space="preserve">Possesses dexterity abilities required to perform typing, operate a computer and other office equipment, to perform filing, and related job responsibilities and attention to detail competence.  </w:t>
      </w:r>
    </w:p>
    <w:p w14:paraId="2B329E72" w14:textId="77777777" w:rsidR="007E1509" w:rsidRPr="004F433D" w:rsidRDefault="007E1509" w:rsidP="004F433D">
      <w:pPr>
        <w:pStyle w:val="ListParagraph"/>
        <w:widowControl/>
        <w:numPr>
          <w:ilvl w:val="0"/>
          <w:numId w:val="17"/>
        </w:numPr>
        <w:tabs>
          <w:tab w:val="left" w:pos="3330"/>
        </w:tabs>
        <w:autoSpaceDE/>
        <w:autoSpaceDN/>
        <w:jc w:val="both"/>
        <w:rPr>
          <w:rFonts w:ascii="Times New Roman" w:eastAsia="Times New Roman" w:hAnsi="Times New Roman" w:cs="Times New Roman"/>
        </w:rPr>
      </w:pPr>
      <w:r w:rsidRPr="004F433D">
        <w:rPr>
          <w:rFonts w:ascii="Times New Roman" w:eastAsia="Times New Roman" w:hAnsi="Times New Roman" w:cs="Times New Roman"/>
        </w:rPr>
        <w:t>Physically able to spend significant time reading both on paper and on a computer.</w:t>
      </w:r>
    </w:p>
    <w:p w14:paraId="4FF54EA9" w14:textId="77777777" w:rsidR="007E1509" w:rsidRPr="004F433D" w:rsidRDefault="007E1509" w:rsidP="004F433D">
      <w:pPr>
        <w:pStyle w:val="ListParagraph"/>
        <w:widowControl/>
        <w:numPr>
          <w:ilvl w:val="0"/>
          <w:numId w:val="17"/>
        </w:numPr>
        <w:tabs>
          <w:tab w:val="left" w:pos="3330"/>
        </w:tabs>
        <w:autoSpaceDE/>
        <w:autoSpaceDN/>
        <w:jc w:val="both"/>
        <w:rPr>
          <w:rFonts w:ascii="Times New Roman" w:eastAsia="Times New Roman" w:hAnsi="Times New Roman" w:cs="Times New Roman"/>
        </w:rPr>
      </w:pPr>
      <w:r w:rsidRPr="004F433D">
        <w:rPr>
          <w:rFonts w:ascii="Times New Roman" w:eastAsia="Times New Roman" w:hAnsi="Times New Roman" w:cs="Times New Roman"/>
        </w:rPr>
        <w:t xml:space="preserve">Ability to travel by car and plane for University business. Ability to drive. </w:t>
      </w:r>
    </w:p>
    <w:p w14:paraId="4B437FB5" w14:textId="77777777" w:rsidR="007A240A" w:rsidRPr="007A240A" w:rsidRDefault="00BC492F" w:rsidP="007A240A">
      <w:pPr>
        <w:tabs>
          <w:tab w:val="left" w:pos="3240"/>
        </w:tabs>
        <w:ind w:left="360" w:hanging="360"/>
        <w:jc w:val="both"/>
        <w:rPr>
          <w:rFonts w:ascii="Times New Roman" w:eastAsia="Calibri" w:hAnsi="Times New Roman" w:cs="Times New Roman"/>
          <w:b/>
        </w:rPr>
      </w:pPr>
      <w:r w:rsidRPr="00BC492F">
        <w:rPr>
          <w:rFonts w:ascii="Garamond" w:hAnsi="Garamond" w:cs="Times New Roman"/>
          <w:noProof/>
          <w:sz w:val="24"/>
          <w:szCs w:val="24"/>
        </w:rPr>
        <mc:AlternateContent>
          <mc:Choice Requires="wps">
            <w:drawing>
              <wp:anchor distT="0" distB="0" distL="0" distR="0" simplePos="0" relativeHeight="251664384" behindDoc="1" locked="0" layoutInCell="1" allowOverlap="1" wp14:anchorId="0C5827AC" wp14:editId="1A49E82A">
                <wp:simplePos x="0" y="0"/>
                <wp:positionH relativeFrom="page">
                  <wp:posOffset>1121410</wp:posOffset>
                </wp:positionH>
                <wp:positionV relativeFrom="paragraph">
                  <wp:posOffset>88900</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left:0;text-align:left;margin-left:88.3pt;margin-top:7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r w:rsidR="00541956">
        <w:rPr>
          <w:rFonts w:ascii="Times New Roman" w:eastAsia="Calibri" w:hAnsi="Times New Roman" w:cs="Times New Roman"/>
          <w:b/>
        </w:rPr>
        <w:t xml:space="preserve">    </w:t>
      </w:r>
    </w:p>
    <w:p w14:paraId="77872EF3" w14:textId="460582CB" w:rsidR="007A240A" w:rsidRPr="007A240A" w:rsidRDefault="007A240A" w:rsidP="007A240A">
      <w:pPr>
        <w:widowControl/>
        <w:tabs>
          <w:tab w:val="left" w:pos="3240"/>
        </w:tabs>
        <w:autoSpaceDE/>
        <w:autoSpaceDN/>
        <w:ind w:left="360" w:hanging="360"/>
        <w:jc w:val="both"/>
        <w:rPr>
          <w:rFonts w:ascii="Times New Roman" w:eastAsia="Calibri" w:hAnsi="Times New Roman" w:cs="Times New Roman"/>
        </w:rPr>
      </w:pPr>
      <w:r>
        <w:rPr>
          <w:rFonts w:ascii="Times New Roman" w:eastAsia="Calibri" w:hAnsi="Times New Roman" w:cs="Times New Roman"/>
          <w:b/>
        </w:rPr>
        <w:t xml:space="preserve">    </w:t>
      </w:r>
      <w:r w:rsidRPr="007A240A">
        <w:rPr>
          <w:rFonts w:ascii="Times New Roman" w:eastAsia="Calibri" w:hAnsi="Times New Roman" w:cs="Times New Roman"/>
          <w:b/>
        </w:rPr>
        <w:t>SUPERVISION RECEIVED:</w:t>
      </w:r>
      <w:r w:rsidRPr="007A240A">
        <w:rPr>
          <w:rFonts w:ascii="Times New Roman" w:eastAsia="Calibri" w:hAnsi="Times New Roman" w:cs="Times New Roman"/>
        </w:rPr>
        <w:t xml:space="preserve">  </w:t>
      </w:r>
      <w:r w:rsidRPr="007A240A">
        <w:rPr>
          <w:rFonts w:ascii="Times New Roman" w:eastAsia="Calibri" w:hAnsi="Times New Roman" w:cs="Times New Roman"/>
        </w:rPr>
        <w:tab/>
        <w:t xml:space="preserve">General supervision is received by </w:t>
      </w:r>
      <w:sdt>
        <w:sdtPr>
          <w:rPr>
            <w:rFonts w:ascii="Times New Roman" w:eastAsia="Calibri" w:hAnsi="Times New Roman" w:cs="Times New Roman"/>
          </w:rPr>
          <w:id w:val="382912015"/>
          <w:placeholder>
            <w:docPart w:val="BB0E56BA06BF49B0930DF5090B2DC715"/>
          </w:placeholder>
        </w:sdtPr>
        <w:sdtEndPr>
          <w:rPr>
            <w:rFonts w:ascii="Calibri" w:hAnsi="Calibri"/>
            <w:b/>
          </w:rPr>
        </w:sdtEndPr>
        <w:sdtContent>
          <w:r w:rsidRPr="007A240A">
            <w:rPr>
              <w:rFonts w:ascii="Times New Roman" w:eastAsia="Calibri" w:hAnsi="Times New Roman" w:cs="Times New Roman"/>
            </w:rPr>
            <w:t xml:space="preserve">the </w:t>
          </w:r>
          <w:sdt>
            <w:sdtPr>
              <w:rPr>
                <w:rFonts w:ascii="Times New Roman" w:eastAsia="Calibri" w:hAnsi="Times New Roman" w:cs="Times New Roman"/>
              </w:rPr>
              <w:id w:val="-1740710101"/>
              <w:placeholder>
                <w:docPart w:val="A26F6DF13BCF47B086D082FF18FC323A"/>
              </w:placeholder>
            </w:sdtPr>
            <w:sdtEndPr>
              <w:rPr>
                <w:rFonts w:ascii="Calibri" w:hAnsi="Calibri"/>
                <w:b/>
              </w:rPr>
            </w:sdtEndPr>
            <w:sdtContent>
              <w:sdt>
                <w:sdtPr>
                  <w:rPr>
                    <w:rFonts w:ascii="Times New Roman" w:eastAsia="Calibri" w:hAnsi="Times New Roman" w:cs="Times New Roman"/>
                  </w:rPr>
                  <w:id w:val="-1738394044"/>
                  <w:placeholder>
                    <w:docPart w:val="000EE324E21547C492F02E88A63DBDFB"/>
                  </w:placeholder>
                </w:sdtPr>
                <w:sdtEndPr>
                  <w:rPr>
                    <w:rFonts w:ascii="Calibri" w:hAnsi="Calibri"/>
                    <w:b/>
                  </w:rPr>
                </w:sdtEndPr>
                <w:sdtContent>
                  <w:sdt>
                    <w:sdtPr>
                      <w:rPr>
                        <w:rFonts w:ascii="Times New Roman" w:eastAsia="Calibri" w:hAnsi="Times New Roman" w:cs="Times New Roman"/>
                      </w:rPr>
                      <w:id w:val="-1936584729"/>
                      <w:placeholder>
                        <w:docPart w:val="69407BB2E4054F63BDB0495EE9C686BE"/>
                      </w:placeholder>
                    </w:sdtPr>
                    <w:sdtEndPr>
                      <w:rPr>
                        <w:rFonts w:ascii="Calibri" w:hAnsi="Calibri"/>
                        <w:b/>
                      </w:rPr>
                    </w:sdtEndPr>
                    <w:sdtContent>
                      <w:sdt>
                        <w:sdtPr>
                          <w:rPr>
                            <w:rFonts w:ascii="Times New Roman" w:eastAsia="Calibri" w:hAnsi="Times New Roman" w:cs="Times New Roman"/>
                          </w:rPr>
                          <w:id w:val="1802422053"/>
                          <w:placeholder>
                            <w:docPart w:val="F1BAB695AF17426CBA0CC2BD9061334B"/>
                          </w:placeholder>
                        </w:sdtPr>
                        <w:sdtEndPr>
                          <w:rPr>
                            <w:rFonts w:ascii="Calibri" w:hAnsi="Calibri"/>
                            <w:b/>
                          </w:rPr>
                        </w:sdtEndPr>
                        <w:sdtContent>
                          <w:sdt>
                            <w:sdtPr>
                              <w:rPr>
                                <w:rFonts w:ascii="Times New Roman" w:eastAsia="Calibri" w:hAnsi="Times New Roman" w:cs="Times New Roman"/>
                              </w:rPr>
                              <w:id w:val="-2040264445"/>
                              <w:placeholder>
                                <w:docPart w:val="5BD7190B0F3D4E2BBBFFEC1A3FF43B24"/>
                              </w:placeholder>
                            </w:sdtPr>
                            <w:sdtEndPr>
                              <w:rPr>
                                <w:rFonts w:ascii="Calibri" w:hAnsi="Calibri"/>
                                <w:b/>
                              </w:rPr>
                            </w:sdtEndPr>
                            <w:sdtContent>
                              <w:sdt>
                                <w:sdtPr>
                                  <w:rPr>
                                    <w:rFonts w:ascii="Times New Roman" w:eastAsia="Calibri" w:hAnsi="Times New Roman" w:cs="Times New Roman"/>
                                  </w:rPr>
                                  <w:id w:val="-380568371"/>
                                  <w:placeholder>
                                    <w:docPart w:val="D57AA04881044BB8B8182E992F2EC96B"/>
                                  </w:placeholder>
                                </w:sdtPr>
                                <w:sdtEndPr>
                                  <w:rPr>
                                    <w:rFonts w:ascii="Calibri" w:hAnsi="Calibri"/>
                                    <w:b/>
                                  </w:rPr>
                                </w:sdtEndPr>
                                <w:sdtContent>
                                  <w:sdt>
                                    <w:sdtPr>
                                      <w:rPr>
                                        <w:rFonts w:ascii="Times New Roman" w:eastAsia="Calibri" w:hAnsi="Times New Roman" w:cs="Times New Roman"/>
                                      </w:rPr>
                                      <w:id w:val="-1348393949"/>
                                      <w:placeholder>
                                        <w:docPart w:val="B5B93D06341B4570BC78237A95E626A6"/>
                                      </w:placeholder>
                                    </w:sdtPr>
                                    <w:sdtEndPr>
                                      <w:rPr>
                                        <w:rFonts w:ascii="Calibri" w:hAnsi="Calibri"/>
                                        <w:b/>
                                      </w:rPr>
                                    </w:sdtEndPr>
                                    <w:sdtContent>
                                      <w:sdt>
                                        <w:sdtPr>
                                          <w:rPr>
                                            <w:rFonts w:ascii="Times New Roman" w:eastAsia="Calibri" w:hAnsi="Times New Roman" w:cs="Times New Roman"/>
                                          </w:rPr>
                                          <w:id w:val="891386205"/>
                                          <w:placeholder>
                                            <w:docPart w:val="E123CC69DF4644678A19565CCB9ADBEF"/>
                                          </w:placeholder>
                                        </w:sdtPr>
                                        <w:sdtEndPr>
                                          <w:rPr>
                                            <w:rFonts w:ascii="Calibri" w:hAnsi="Calibri"/>
                                            <w:b/>
                                          </w:rPr>
                                        </w:sdtEndPr>
                                        <w:sdtContent>
                                          <w:r w:rsidRPr="007A240A">
                                            <w:rPr>
                                              <w:rFonts w:ascii="Times New Roman" w:eastAsia="Calibri" w:hAnsi="Times New Roman" w:cs="Times New Roman"/>
                                            </w:rPr>
                                            <w:t>Assistant Director of Financial Aid</w:t>
                                          </w:r>
                                        </w:sdtContent>
                                      </w:sdt>
                                    </w:sdtContent>
                                  </w:sdt>
                                </w:sdtContent>
                              </w:sdt>
                            </w:sdtContent>
                          </w:sdt>
                        </w:sdtContent>
                      </w:sdt>
                    </w:sdtContent>
                  </w:sdt>
                </w:sdtContent>
              </w:sdt>
            </w:sdtContent>
          </w:sdt>
        </w:sdtContent>
      </w:sdt>
      <w:r w:rsidRPr="007A240A">
        <w:rPr>
          <w:rFonts w:ascii="Times New Roman" w:eastAsia="Calibri" w:hAnsi="Times New Roman" w:cs="Times New Roman"/>
        </w:rPr>
        <w:t>.</w:t>
      </w:r>
    </w:p>
    <w:p w14:paraId="18210535" w14:textId="77777777" w:rsidR="007A240A" w:rsidRPr="007A240A" w:rsidRDefault="007A240A" w:rsidP="007A240A">
      <w:pPr>
        <w:widowControl/>
        <w:tabs>
          <w:tab w:val="left" w:pos="3240"/>
        </w:tabs>
        <w:autoSpaceDE/>
        <w:autoSpaceDN/>
        <w:ind w:left="360" w:hanging="360"/>
        <w:jc w:val="both"/>
        <w:rPr>
          <w:rFonts w:ascii="Times New Roman" w:eastAsia="Calibri" w:hAnsi="Times New Roman" w:cs="Times New Roman"/>
          <w:i/>
        </w:rPr>
      </w:pPr>
    </w:p>
    <w:p w14:paraId="45D18F81" w14:textId="36F58AD7" w:rsidR="007A240A" w:rsidRPr="007A240A" w:rsidRDefault="007A240A" w:rsidP="007A240A">
      <w:pPr>
        <w:widowControl/>
        <w:tabs>
          <w:tab w:val="left" w:pos="3240"/>
        </w:tabs>
        <w:autoSpaceDE/>
        <w:autoSpaceDN/>
        <w:ind w:left="360" w:hanging="360"/>
        <w:jc w:val="both"/>
        <w:rPr>
          <w:rFonts w:ascii="Times New Roman" w:eastAsia="Calibri" w:hAnsi="Times New Roman" w:cs="Times New Roman"/>
          <w:bCs/>
        </w:rPr>
      </w:pPr>
      <w:r>
        <w:rPr>
          <w:rFonts w:ascii="Times New Roman" w:eastAsia="Calibri" w:hAnsi="Times New Roman" w:cs="Times New Roman"/>
          <w:b/>
        </w:rPr>
        <w:t xml:space="preserve">    </w:t>
      </w:r>
      <w:r w:rsidRPr="007A240A">
        <w:rPr>
          <w:rFonts w:ascii="Times New Roman" w:eastAsia="Calibri" w:hAnsi="Times New Roman" w:cs="Times New Roman"/>
          <w:b/>
        </w:rPr>
        <w:t>SUPERVISION EXERCISED:</w:t>
      </w:r>
      <w:r w:rsidRPr="007A240A">
        <w:rPr>
          <w:rFonts w:ascii="Times New Roman" w:eastAsia="Calibri" w:hAnsi="Times New Roman" w:cs="Times New Roman"/>
        </w:rPr>
        <w:t xml:space="preserve">  </w:t>
      </w:r>
      <w:r w:rsidRPr="007A240A">
        <w:rPr>
          <w:rFonts w:ascii="Times New Roman" w:eastAsia="Calibri" w:hAnsi="Times New Roman" w:cs="Times New Roman"/>
        </w:rPr>
        <w:tab/>
      </w:r>
      <w:r w:rsidRPr="007A240A">
        <w:rPr>
          <w:rFonts w:ascii="Times New Roman" w:eastAsia="Calibri" w:hAnsi="Times New Roman" w:cs="Times New Roman"/>
          <w:bCs/>
        </w:rPr>
        <w:t xml:space="preserve">Functional supervision is </w:t>
      </w:r>
      <w:sdt>
        <w:sdtPr>
          <w:rPr>
            <w:rFonts w:ascii="Times New Roman" w:eastAsia="Calibri" w:hAnsi="Times New Roman" w:cs="Times New Roman"/>
            <w:bCs/>
          </w:rPr>
          <w:id w:val="1384910050"/>
          <w:placeholder>
            <w:docPart w:val="2820BAF3A72A43308B2A096D6A3E0F3B"/>
          </w:placeholder>
          <w:dropDownList>
            <w:listItem w:value="Choose an item."/>
            <w:listItem w:displayText="provided to assigned exempt and non-exempt personnel" w:value="provided to assigned exempt and non-exempt personnel"/>
            <w:listItem w:displayText="provided to assigned exempt personnel" w:value="provided to assigned exempt personnel"/>
            <w:listItem w:displayText="provided to assigned non-exempt personnel" w:value="provided to assigned non-exempt personnel"/>
            <w:listItem w:displayText="provided to student workers" w:value="student workers"/>
          </w:dropDownList>
        </w:sdtPr>
        <w:sdtContent>
          <w:r w:rsidRPr="007A240A">
            <w:rPr>
              <w:rFonts w:ascii="Times New Roman" w:eastAsia="Calibri" w:hAnsi="Times New Roman" w:cs="Times New Roman"/>
              <w:bCs/>
            </w:rPr>
            <w:t>provided to student workers</w:t>
          </w:r>
        </w:sdtContent>
      </w:sdt>
      <w:r w:rsidRPr="007A240A">
        <w:rPr>
          <w:rFonts w:ascii="Times New Roman" w:eastAsia="Calibri" w:hAnsi="Times New Roman" w:cs="Times New Roman"/>
          <w:bCs/>
        </w:rPr>
        <w:t>.</w:t>
      </w:r>
    </w:p>
    <w:p w14:paraId="262196D9" w14:textId="68C1E9C3" w:rsidR="007A240A" w:rsidRPr="007A240A" w:rsidRDefault="0030552D" w:rsidP="007A240A">
      <w:pPr>
        <w:widowControl/>
        <w:tabs>
          <w:tab w:val="left" w:pos="3330"/>
        </w:tabs>
        <w:autoSpaceDE/>
        <w:autoSpaceDN/>
        <w:ind w:left="360" w:hanging="360"/>
        <w:jc w:val="both"/>
        <w:rPr>
          <w:rFonts w:ascii="Garamond" w:hAnsi="Garamond"/>
          <w:sz w:val="24"/>
          <w:szCs w:val="24"/>
        </w:rPr>
      </w:pPr>
      <w:r>
        <w:rPr>
          <w:rFonts w:ascii="Garamond" w:hAnsi="Garamond"/>
          <w:sz w:val="24"/>
          <w:szCs w:val="24"/>
        </w:rPr>
        <w:t xml:space="preserve">  </w:t>
      </w:r>
      <w:r w:rsidR="007A240A" w:rsidRPr="007A240A">
        <w:rPr>
          <w:rFonts w:ascii="Times New Roman" w:eastAsia="Times New Roman" w:hAnsi="Times New Roman" w:cs="Times New Roman"/>
        </w:rPr>
        <w:t>The incumbent is expected to have or possess:</w:t>
      </w:r>
    </w:p>
    <w:p w14:paraId="71A4BA34" w14:textId="7231D69F" w:rsidR="007A240A" w:rsidRPr="007A240A" w:rsidRDefault="007A240A" w:rsidP="007A240A">
      <w:pPr>
        <w:keepNext/>
        <w:keepLines/>
        <w:ind w:left="360" w:hanging="360"/>
        <w:jc w:val="both"/>
        <w:rPr>
          <w:rFonts w:ascii="Times New Roman" w:eastAsia="Times New Roman" w:hAnsi="Times New Roman" w:cs="Times New Roman"/>
        </w:rPr>
      </w:pPr>
      <w:r w:rsidRPr="00BC492F">
        <w:rPr>
          <w:rFonts w:ascii="Garamond" w:hAnsi="Garamond" w:cs="Times New Roman"/>
          <w:noProof/>
          <w:sz w:val="24"/>
          <w:szCs w:val="24"/>
        </w:rPr>
        <w:lastRenderedPageBreak/>
        <mc:AlternateContent>
          <mc:Choice Requires="wps">
            <w:drawing>
              <wp:anchor distT="0" distB="0" distL="0" distR="0" simplePos="0" relativeHeight="251666432" behindDoc="1" locked="0" layoutInCell="1" allowOverlap="1" wp14:anchorId="68CB3784" wp14:editId="7D038A78">
                <wp:simplePos x="0" y="0"/>
                <wp:positionH relativeFrom="page">
                  <wp:align>center</wp:align>
                </wp:positionH>
                <wp:positionV relativeFrom="paragraph">
                  <wp:posOffset>0</wp:posOffset>
                </wp:positionV>
                <wp:extent cx="5473065" cy="207645"/>
                <wp:effectExtent l="0" t="0" r="13335" b="20955"/>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left:0;text-align:left;margin-left:0;margin-top:0;width:430.95pt;height:16.35pt;z-index:-251650048;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ClfDXIJgIAAEgEAAAOAAAAAAAAAAAAAAAAAC4CAABkcnMvZTJvRG9jLnht&#10;bFBLAQItABQABgAIAAAAIQAJVWsH2gAAAAQBAAAPAAAAAAAAAAAAAAAAAIAEAABkcnMvZG93bnJl&#10;di54bWxQSwUGAAAAAAQABADzAAAAhwU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r w:rsidRPr="007A240A">
        <w:rPr>
          <w:rFonts w:ascii="Times New Roman" w:eastAsia="Times New Roman" w:hAnsi="Times New Roman" w:cs="Times New Roman"/>
        </w:rPr>
        <w:t>•</w:t>
      </w:r>
      <w:r w:rsidRPr="007A240A">
        <w:rPr>
          <w:rFonts w:ascii="Times New Roman" w:eastAsia="Times New Roman" w:hAnsi="Times New Roman" w:cs="Times New Roman"/>
        </w:rPr>
        <w:tab/>
        <w:t xml:space="preserve">Ability to handle highly confidential material, understanding that all University information should only be disclosed to others who have a need to know, for legitimate business reasons. Have the ability to exercise and apply sound judgment and </w:t>
      </w:r>
      <w:proofErr w:type="gramStart"/>
      <w:r w:rsidRPr="007A240A">
        <w:rPr>
          <w:rFonts w:ascii="Times New Roman" w:eastAsia="Times New Roman" w:hAnsi="Times New Roman" w:cs="Times New Roman"/>
        </w:rPr>
        <w:t>decision making</w:t>
      </w:r>
      <w:proofErr w:type="gramEnd"/>
      <w:r w:rsidRPr="007A240A">
        <w:rPr>
          <w:rFonts w:ascii="Times New Roman" w:eastAsia="Times New Roman" w:hAnsi="Times New Roman" w:cs="Times New Roman"/>
        </w:rPr>
        <w:t xml:space="preserve"> skills as well as the ability to maintain integrity and confidentiality of data.</w:t>
      </w:r>
    </w:p>
    <w:p w14:paraId="57883FA5" w14:textId="77777777" w:rsidR="007A240A" w:rsidRPr="007A240A" w:rsidRDefault="007A240A" w:rsidP="007A240A">
      <w:pPr>
        <w:keepNext/>
        <w:keepLines/>
        <w:ind w:left="360" w:hanging="360"/>
        <w:jc w:val="both"/>
        <w:rPr>
          <w:rFonts w:ascii="Times New Roman" w:eastAsia="Times New Roman" w:hAnsi="Times New Roman" w:cs="Times New Roman"/>
        </w:rPr>
      </w:pPr>
      <w:r w:rsidRPr="007A240A">
        <w:rPr>
          <w:rFonts w:ascii="Times New Roman" w:eastAsia="Times New Roman" w:hAnsi="Times New Roman" w:cs="Times New Roman"/>
        </w:rPr>
        <w:t>•</w:t>
      </w:r>
      <w:r w:rsidRPr="007A240A">
        <w:rPr>
          <w:rFonts w:ascii="Times New Roman" w:eastAsia="Times New Roman" w:hAnsi="Times New Roman" w:cs="Times New Roman"/>
        </w:rPr>
        <w:tab/>
        <w:t xml:space="preserve">Has advanced knowledge of Microsoft Office and Google Suite software programs.  Ability to quickly learn new technology and is self-motivated to stay current with emerging technologies.   </w:t>
      </w:r>
    </w:p>
    <w:p w14:paraId="20FE865E" w14:textId="77777777" w:rsidR="007A240A" w:rsidRPr="007A240A" w:rsidRDefault="007A240A" w:rsidP="007A240A">
      <w:pPr>
        <w:keepNext/>
        <w:keepLines/>
        <w:ind w:left="360" w:hanging="360"/>
        <w:jc w:val="both"/>
        <w:rPr>
          <w:rFonts w:ascii="Times New Roman" w:eastAsia="Times New Roman" w:hAnsi="Times New Roman" w:cs="Times New Roman"/>
        </w:rPr>
      </w:pPr>
      <w:r w:rsidRPr="007A240A">
        <w:rPr>
          <w:rFonts w:ascii="Times New Roman" w:eastAsia="Times New Roman" w:hAnsi="Times New Roman" w:cs="Times New Roman"/>
        </w:rPr>
        <w:t>•</w:t>
      </w:r>
      <w:r w:rsidRPr="007A240A">
        <w:rPr>
          <w:rFonts w:ascii="Times New Roman" w:eastAsia="Times New Roman" w:hAnsi="Times New Roman" w:cs="Times New Roman"/>
        </w:rPr>
        <w:tab/>
        <w:t>Ability to edit work for spelling and grammar, present numerical data effectively and is able to read and interpret written information. Demonstrates accuracy and thoroughness and monitors own work to ensure quality.</w:t>
      </w:r>
    </w:p>
    <w:p w14:paraId="5F758D6D" w14:textId="77777777" w:rsidR="007A240A" w:rsidRPr="007A240A" w:rsidRDefault="007A240A" w:rsidP="007A240A">
      <w:pPr>
        <w:keepNext/>
        <w:keepLines/>
        <w:ind w:left="360" w:hanging="360"/>
        <w:jc w:val="both"/>
        <w:rPr>
          <w:rFonts w:ascii="Times New Roman" w:eastAsia="Times New Roman" w:hAnsi="Times New Roman" w:cs="Times New Roman"/>
        </w:rPr>
      </w:pPr>
      <w:r w:rsidRPr="007A240A">
        <w:rPr>
          <w:rFonts w:ascii="Times New Roman" w:eastAsia="Times New Roman" w:hAnsi="Times New Roman" w:cs="Times New Roman"/>
        </w:rPr>
        <w:t>•</w:t>
      </w:r>
      <w:r w:rsidRPr="007A240A">
        <w:rPr>
          <w:rFonts w:ascii="Times New Roman" w:eastAsia="Times New Roman" w:hAnsi="Times New Roman" w:cs="Times New Roman"/>
        </w:rPr>
        <w:tab/>
        <w:t xml:space="preserve">Adapt to change in the work environment, manage competing demands and able to deal with frequent change, delays or unexpected events. </w:t>
      </w:r>
    </w:p>
    <w:p w14:paraId="3BBF812A" w14:textId="77777777" w:rsidR="007A240A" w:rsidRPr="007A240A" w:rsidRDefault="007A240A" w:rsidP="007A240A">
      <w:pPr>
        <w:keepNext/>
        <w:keepLines/>
        <w:ind w:left="360" w:hanging="360"/>
        <w:jc w:val="both"/>
        <w:rPr>
          <w:rFonts w:ascii="Times New Roman" w:eastAsia="Times New Roman" w:hAnsi="Times New Roman" w:cs="Times New Roman"/>
        </w:rPr>
      </w:pPr>
      <w:r w:rsidRPr="007A240A">
        <w:rPr>
          <w:rFonts w:ascii="Times New Roman" w:eastAsia="Times New Roman" w:hAnsi="Times New Roman" w:cs="Times New Roman"/>
        </w:rPr>
        <w:t>•</w:t>
      </w:r>
      <w:r w:rsidRPr="007A240A">
        <w:rPr>
          <w:rFonts w:ascii="Times New Roman" w:eastAsia="Times New Roman" w:hAnsi="Times New Roman" w:cs="Times New Roman"/>
        </w:rPr>
        <w:tab/>
        <w:t xml:space="preserve">Ability to accept supervision, assignments, change and correction. Proven effectiveness in dealing with a wide range of professionals, staff, and administrators. </w:t>
      </w:r>
    </w:p>
    <w:p w14:paraId="3CCAF7AF" w14:textId="77777777" w:rsidR="007A240A" w:rsidRPr="007A240A" w:rsidRDefault="007A240A" w:rsidP="007A240A">
      <w:pPr>
        <w:keepNext/>
        <w:keepLines/>
        <w:ind w:left="360" w:hanging="360"/>
        <w:jc w:val="both"/>
        <w:rPr>
          <w:rFonts w:ascii="Times New Roman" w:eastAsia="Times New Roman" w:hAnsi="Times New Roman" w:cs="Times New Roman"/>
        </w:rPr>
      </w:pPr>
      <w:r w:rsidRPr="007A240A">
        <w:rPr>
          <w:rFonts w:ascii="Times New Roman" w:eastAsia="Times New Roman" w:hAnsi="Times New Roman" w:cs="Times New Roman"/>
        </w:rPr>
        <w:t>•</w:t>
      </w:r>
      <w:r w:rsidRPr="007A240A">
        <w:rPr>
          <w:rFonts w:ascii="Times New Roman" w:eastAsia="Times New Roman" w:hAnsi="Times New Roman" w:cs="Times New Roman"/>
        </w:rPr>
        <w:tab/>
        <w:t>Ability to balance priorities to accomplish assigned tasks within the required time frame and be able to shift quickly between several tasks without loss of continuity.</w:t>
      </w:r>
    </w:p>
    <w:p w14:paraId="518CBCBB" w14:textId="77777777" w:rsidR="007A240A" w:rsidRPr="007A240A" w:rsidRDefault="007A240A" w:rsidP="007A240A">
      <w:pPr>
        <w:keepNext/>
        <w:keepLines/>
        <w:ind w:left="360" w:hanging="360"/>
        <w:jc w:val="both"/>
        <w:rPr>
          <w:rFonts w:ascii="Times New Roman" w:eastAsia="Times New Roman" w:hAnsi="Times New Roman" w:cs="Times New Roman"/>
        </w:rPr>
      </w:pPr>
      <w:r w:rsidRPr="007A240A">
        <w:rPr>
          <w:rFonts w:ascii="Times New Roman" w:eastAsia="Times New Roman" w:hAnsi="Times New Roman" w:cs="Times New Roman"/>
        </w:rPr>
        <w:t>•</w:t>
      </w:r>
      <w:r w:rsidRPr="007A240A">
        <w:rPr>
          <w:rFonts w:ascii="Times New Roman" w:eastAsia="Times New Roman" w:hAnsi="Times New Roman" w:cs="Times New Roman"/>
        </w:rPr>
        <w:tab/>
        <w:t>Engage in meaningful and intentional professional development appropriate for areas of responsibility and actively engage in personal and campus well-being initiatives.</w:t>
      </w:r>
    </w:p>
    <w:p w14:paraId="1F3128B4" w14:textId="77777777" w:rsidR="007A240A" w:rsidRPr="007A240A" w:rsidRDefault="007A240A" w:rsidP="007A240A">
      <w:pPr>
        <w:keepNext/>
        <w:keepLines/>
        <w:ind w:left="360" w:hanging="360"/>
        <w:jc w:val="both"/>
        <w:rPr>
          <w:rFonts w:ascii="Times New Roman" w:eastAsia="Times New Roman" w:hAnsi="Times New Roman" w:cs="Times New Roman"/>
        </w:rPr>
      </w:pPr>
      <w:r w:rsidRPr="007A240A">
        <w:rPr>
          <w:rFonts w:ascii="Times New Roman" w:eastAsia="Times New Roman" w:hAnsi="Times New Roman" w:cs="Times New Roman"/>
        </w:rPr>
        <w:t>•</w:t>
      </w:r>
      <w:r w:rsidRPr="007A240A">
        <w:rPr>
          <w:rFonts w:ascii="Times New Roman" w:eastAsia="Times New Roman" w:hAnsi="Times New Roman" w:cs="Times New Roman"/>
        </w:rPr>
        <w:tab/>
        <w:t>Carry out all responsibilities and objectives in professional manner.</w:t>
      </w:r>
    </w:p>
    <w:p w14:paraId="3BF341E8" w14:textId="77777777" w:rsidR="007A240A" w:rsidRPr="007A240A" w:rsidRDefault="007A240A" w:rsidP="007A240A">
      <w:pPr>
        <w:keepNext/>
        <w:keepLines/>
        <w:ind w:left="360" w:hanging="360"/>
        <w:jc w:val="both"/>
        <w:rPr>
          <w:rFonts w:ascii="Times New Roman" w:eastAsia="Times New Roman" w:hAnsi="Times New Roman" w:cs="Times New Roman"/>
        </w:rPr>
      </w:pPr>
      <w:r w:rsidRPr="007A240A">
        <w:rPr>
          <w:rFonts w:ascii="Times New Roman" w:eastAsia="Times New Roman" w:hAnsi="Times New Roman" w:cs="Times New Roman"/>
        </w:rPr>
        <w:t>•</w:t>
      </w:r>
      <w:r w:rsidRPr="007A240A">
        <w:rPr>
          <w:rFonts w:ascii="Times New Roman" w:eastAsia="Times New Roman" w:hAnsi="Times New Roman" w:cs="Times New Roman"/>
        </w:rPr>
        <w:tab/>
        <w:t>Accept and render constructive criticism in a professional manner.</w:t>
      </w:r>
    </w:p>
    <w:p w14:paraId="6D98A12B" w14:textId="7E3423D0" w:rsidR="00DF4D96" w:rsidRPr="00236420" w:rsidRDefault="007A240A" w:rsidP="007A240A">
      <w:pPr>
        <w:keepNext/>
        <w:keepLines/>
        <w:ind w:left="360" w:hanging="360"/>
        <w:jc w:val="both"/>
        <w:rPr>
          <w:rFonts w:ascii="Garamond" w:hAnsi="Garamond" w:cs="Times New Roman"/>
          <w:sz w:val="24"/>
          <w:szCs w:val="24"/>
        </w:rPr>
      </w:pPr>
      <w:r w:rsidRPr="007A240A">
        <w:rPr>
          <w:rFonts w:ascii="Times New Roman" w:eastAsia="Times New Roman" w:hAnsi="Times New Roman" w:cs="Times New Roman"/>
        </w:rPr>
        <w:t>•</w:t>
      </w:r>
      <w:r w:rsidRPr="007A240A">
        <w:rPr>
          <w:rFonts w:ascii="Times New Roman" w:eastAsia="Times New Roman" w:hAnsi="Times New Roman" w:cs="Times New Roman"/>
        </w:rPr>
        <w:tab/>
        <w:t>Adhere to the policies and procedures established by St. Edwards University.</w:t>
      </w:r>
      <w:r w:rsidR="0030552D" w:rsidRPr="00BC492F">
        <w:rPr>
          <w:rFonts w:ascii="Garamond" w:hAnsi="Garamond" w:cs="Times New Roman"/>
          <w:noProof/>
          <w:sz w:val="24"/>
          <w:szCs w:val="24"/>
        </w:rPr>
        <mc:AlternateContent>
          <mc:Choice Requires="wps">
            <w:drawing>
              <wp:anchor distT="0" distB="0" distL="0" distR="0" simplePos="0" relativeHeight="251665408" behindDoc="1" locked="0" layoutInCell="1" allowOverlap="1" wp14:anchorId="6D347C3E" wp14:editId="0F6E4D6B">
                <wp:simplePos x="0" y="0"/>
                <wp:positionH relativeFrom="page">
                  <wp:posOffset>1124585</wp:posOffset>
                </wp:positionH>
                <wp:positionV relativeFrom="paragraph">
                  <wp:posOffset>337820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28C8" id="Freeform 2" o:spid="_x0000_s1026" style="position:absolute;margin-left:88.55pt;margin-top:26.6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" path="m,l8609,e" filled="f" strokeweight="1.44pt">
                <v:path arrowok="t" o:connecttype="custom" o:connectlocs="0,0;5466715,0" o:connectangles="0,0"/>
                <w10:wrap type="topAndBottom" anchorx="page"/>
              </v:shape>
            </w:pict>
          </mc:Fallback>
        </mc:AlternateContent>
      </w:r>
    </w:p>
    <w:p w14:paraId="7BF100DC" w14:textId="77777777" w:rsidR="00B82BE3" w:rsidRPr="00BC492F" w:rsidRDefault="0096582F">
      <w:pPr>
        <w:spacing w:before="65" w:line="225" w:lineRule="auto"/>
        <w:ind w:left="240" w:right="307"/>
        <w:rPr>
          <w:rFonts w:ascii="Garamond" w:hAnsi="Garamond" w:cs="Times New Roman"/>
          <w:i/>
          <w:sz w:val="24"/>
          <w:szCs w:val="24"/>
        </w:rPr>
      </w:pPr>
      <w:r w:rsidRPr="00BC492F">
        <w:rPr>
          <w:rFonts w:ascii="Garamond" w:hAnsi="Garamond" w:cs="Times New Roman"/>
          <w:i/>
          <w:sz w:val="24"/>
          <w:szCs w:val="24"/>
        </w:rPr>
        <w:t>This document describes the general purpose, duties and essential functions associated with this job and is not an exhaustive list of all duties that may be assigned or skills that may be</w:t>
      </w:r>
      <w:r w:rsidRPr="00BC492F">
        <w:rPr>
          <w:rFonts w:ascii="Garamond" w:hAnsi="Garamond" w:cs="Times New Roman"/>
          <w:i/>
          <w:spacing w:val="-4"/>
          <w:sz w:val="24"/>
          <w:szCs w:val="24"/>
        </w:rPr>
        <w:t xml:space="preserve"> </w:t>
      </w:r>
      <w:r w:rsidRPr="00BC492F">
        <w:rPr>
          <w:rFonts w:ascii="Garamond" w:hAnsi="Garamond" w:cs="Times New Roman"/>
          <w:i/>
          <w:sz w:val="24"/>
          <w:szCs w:val="24"/>
        </w:rPr>
        <w:t>required.</w:t>
      </w:r>
    </w:p>
    <w:p w14:paraId="68B42367" w14:textId="77777777" w:rsidR="00D22E05" w:rsidRPr="00BC492F" w:rsidRDefault="00D22E05">
      <w:pPr>
        <w:spacing w:before="28" w:line="232" w:lineRule="auto"/>
        <w:ind w:left="240" w:right="119"/>
        <w:rPr>
          <w:rFonts w:ascii="Garamond" w:hAnsi="Garamond" w:cs="Times New Roman"/>
          <w:i/>
          <w:sz w:val="24"/>
          <w:szCs w:val="24"/>
        </w:rPr>
      </w:pPr>
    </w:p>
    <w:p w14:paraId="4180CEB1" w14:textId="6582DF0F" w:rsidR="00B82BE3" w:rsidRPr="00BC492F" w:rsidRDefault="0096582F">
      <w:pPr>
        <w:spacing w:before="28" w:line="232" w:lineRule="auto"/>
        <w:ind w:left="240" w:right="119"/>
        <w:rPr>
          <w:rFonts w:ascii="Garamond" w:hAnsi="Garamond" w:cs="Times New Roman"/>
          <w:i/>
          <w:sz w:val="24"/>
          <w:szCs w:val="24"/>
        </w:rPr>
      </w:pPr>
      <w:r w:rsidRPr="00BC492F">
        <w:rPr>
          <w:rFonts w:ascii="Garamond" w:hAnsi="Garamond" w:cs="Times New Roman"/>
          <w:i/>
          <w:sz w:val="24"/>
          <w:szCs w:val="24"/>
        </w:rPr>
        <w:t>I have read and understand my job description and acknowledge that management reserves the right to change or reassign job duties or combine jobs at any time.</w:t>
      </w:r>
    </w:p>
    <w:p w14:paraId="5997CC1D" w14:textId="77777777" w:rsidR="00B82BE3" w:rsidRPr="00BC492F" w:rsidRDefault="00B82BE3">
      <w:pPr>
        <w:pStyle w:val="BodyText"/>
        <w:rPr>
          <w:rFonts w:ascii="Garamond" w:hAnsi="Garamond" w:cs="Times New Roman"/>
          <w:i/>
          <w:sz w:val="24"/>
          <w:szCs w:val="24"/>
        </w:rPr>
      </w:pPr>
    </w:p>
    <w:p w14:paraId="110FFD37" w14:textId="77777777" w:rsidR="00B82BE3" w:rsidRPr="00BC492F" w:rsidRDefault="00B82BE3">
      <w:pPr>
        <w:pStyle w:val="BodyText"/>
        <w:spacing w:before="4"/>
        <w:rPr>
          <w:rFonts w:ascii="Garamond" w:hAnsi="Garamond" w:cs="Times New Roman"/>
          <w:i/>
          <w:sz w:val="24"/>
          <w:szCs w:val="24"/>
        </w:rPr>
      </w:pPr>
    </w:p>
    <w:p w14:paraId="16820406" w14:textId="77777777" w:rsidR="00B82BE3" w:rsidRPr="00BC492F" w:rsidRDefault="0096582F">
      <w:pPr>
        <w:tabs>
          <w:tab w:val="left" w:pos="6285"/>
          <w:tab w:val="left" w:pos="8754"/>
        </w:tabs>
        <w:spacing w:before="1"/>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12"/>
          <w:sz w:val="24"/>
          <w:szCs w:val="24"/>
        </w:rPr>
        <w:t xml:space="preserve"> </w:t>
      </w:r>
      <w:r w:rsidRPr="00BC492F">
        <w:rPr>
          <w:rFonts w:ascii="Garamond" w:hAnsi="Garamond" w:cs="Times New Roman"/>
          <w:sz w:val="24"/>
          <w:szCs w:val="24"/>
        </w:rPr>
        <w:t>(Print</w:t>
      </w:r>
      <w:r w:rsidRPr="00BC492F">
        <w:rPr>
          <w:rFonts w:ascii="Garamond" w:hAnsi="Garamond" w:cs="Times New Roman"/>
          <w:spacing w:val="12"/>
          <w:sz w:val="24"/>
          <w:szCs w:val="24"/>
        </w:rPr>
        <w:t xml:space="preserve"> </w:t>
      </w:r>
      <w:r w:rsidRPr="00BC492F">
        <w:rPr>
          <w:rFonts w:ascii="Garamond" w:hAnsi="Garamond" w:cs="Times New Roman"/>
          <w:sz w:val="24"/>
          <w:szCs w:val="24"/>
        </w:rPr>
        <w:t>Name):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Date:</w:t>
      </w:r>
      <w:r w:rsidRPr="00BC492F">
        <w:rPr>
          <w:rFonts w:ascii="Garamond" w:hAnsi="Garamond" w:cs="Times New Roman"/>
          <w:spacing w:val="14"/>
          <w:sz w:val="24"/>
          <w:szCs w:val="24"/>
        </w:rPr>
        <w:t xml:space="preserv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6B699379" w14:textId="77777777" w:rsidR="00B82BE3" w:rsidRPr="00BC492F" w:rsidRDefault="00B82BE3">
      <w:pPr>
        <w:pStyle w:val="BodyText"/>
        <w:spacing w:before="2"/>
        <w:rPr>
          <w:rFonts w:ascii="Garamond" w:hAnsi="Garamond" w:cs="Times New Roman"/>
          <w:sz w:val="24"/>
          <w:szCs w:val="24"/>
        </w:rPr>
      </w:pPr>
    </w:p>
    <w:p w14:paraId="0383C50A" w14:textId="77777777" w:rsidR="00B82BE3" w:rsidRPr="00BC492F" w:rsidRDefault="0096582F">
      <w:pPr>
        <w:tabs>
          <w:tab w:val="left" w:pos="6301"/>
          <w:tab w:val="left" w:pos="8736"/>
        </w:tabs>
        <w:spacing w:before="90"/>
        <w:ind w:left="240"/>
        <w:rPr>
          <w:rFonts w:ascii="Garamond" w:hAnsi="Garamond" w:cs="Times New Roman"/>
          <w:sz w:val="24"/>
          <w:szCs w:val="24"/>
        </w:rPr>
      </w:pPr>
      <w:r w:rsidRPr="00BC492F">
        <w:rPr>
          <w:rFonts w:ascii="Garamond" w:hAnsi="Garamond" w:cs="Times New Roman"/>
          <w:sz w:val="24"/>
          <w:szCs w:val="24"/>
        </w:rPr>
        <w:t>Employee</w:t>
      </w:r>
      <w:r w:rsidRPr="00BC492F">
        <w:rPr>
          <w:rFonts w:ascii="Garamond" w:hAnsi="Garamond" w:cs="Times New Roman"/>
          <w:spacing w:val="-7"/>
          <w:sz w:val="24"/>
          <w:szCs w:val="24"/>
        </w:rPr>
        <w:t xml:space="preserve"> </w:t>
      </w:r>
      <w:r w:rsidRPr="00BC492F">
        <w:rPr>
          <w:rFonts w:ascii="Garamond" w:hAnsi="Garamond" w:cs="Times New Roman"/>
          <w:sz w:val="24"/>
          <w:szCs w:val="24"/>
        </w:rPr>
        <w:t>(Signature):</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r w:rsidRPr="00BC492F">
        <w:rPr>
          <w:rFonts w:ascii="Garamond" w:hAnsi="Garamond" w:cs="Times New Roman"/>
          <w:sz w:val="24"/>
          <w:szCs w:val="24"/>
        </w:rPr>
        <w:t xml:space="preserve">Date: </w:t>
      </w:r>
      <w:r w:rsidRPr="00BC492F">
        <w:rPr>
          <w:rFonts w:ascii="Garamond" w:hAnsi="Garamond" w:cs="Times New Roman"/>
          <w:sz w:val="24"/>
          <w:szCs w:val="24"/>
          <w:u w:val="single"/>
        </w:rPr>
        <w:t xml:space="preserve"> </w:t>
      </w:r>
      <w:r w:rsidRPr="00BC492F">
        <w:rPr>
          <w:rFonts w:ascii="Garamond" w:hAnsi="Garamond" w:cs="Times New Roman"/>
          <w:sz w:val="24"/>
          <w:szCs w:val="24"/>
          <w:u w:val="single"/>
        </w:rPr>
        <w:tab/>
      </w:r>
    </w:p>
    <w:p w14:paraId="3FE9F23F" w14:textId="77777777" w:rsidR="00B82BE3" w:rsidRPr="00BC492F" w:rsidRDefault="00B82BE3">
      <w:pPr>
        <w:pStyle w:val="BodyText"/>
        <w:rPr>
          <w:rFonts w:ascii="Garamond" w:hAnsi="Garamond" w:cs="Times New Roman"/>
          <w:sz w:val="24"/>
          <w:szCs w:val="24"/>
        </w:rPr>
      </w:pPr>
    </w:p>
    <w:p w14:paraId="1F72F646" w14:textId="77777777" w:rsidR="00B82BE3" w:rsidRPr="00BC492F" w:rsidRDefault="00B82BE3">
      <w:pPr>
        <w:pStyle w:val="BodyText"/>
        <w:rPr>
          <w:rFonts w:ascii="Garamond" w:hAnsi="Garamond" w:cs="Times New Roman"/>
          <w:sz w:val="24"/>
          <w:szCs w:val="24"/>
        </w:rPr>
      </w:pPr>
    </w:p>
    <w:p w14:paraId="08CE6F91" w14:textId="77777777" w:rsidR="00B82BE3" w:rsidRPr="00BC492F" w:rsidRDefault="00B82BE3">
      <w:pPr>
        <w:pStyle w:val="BodyText"/>
        <w:spacing w:before="8"/>
        <w:rPr>
          <w:rFonts w:ascii="Garamond" w:hAnsi="Garamond"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BC492F" w14:paraId="5E5C6215" w14:textId="77777777">
        <w:trPr>
          <w:trHeight w:val="227"/>
        </w:trPr>
        <w:tc>
          <w:tcPr>
            <w:tcW w:w="115" w:type="dxa"/>
            <w:tcBorders>
              <w:right w:val="nil"/>
            </w:tcBorders>
            <w:shd w:val="clear" w:color="auto" w:fill="F1F1F1"/>
          </w:tcPr>
          <w:p w14:paraId="61CDCEAD" w14:textId="77777777" w:rsidR="00B82BE3" w:rsidRPr="00BC492F" w:rsidRDefault="00B82BE3">
            <w:pPr>
              <w:pStyle w:val="TableParagraph"/>
              <w:ind w:left="0"/>
              <w:rPr>
                <w:rFonts w:ascii="Garamond" w:hAnsi="Garamond" w:cs="Times New Roman"/>
                <w:sz w:val="24"/>
                <w:szCs w:val="24"/>
              </w:rPr>
            </w:pPr>
          </w:p>
        </w:tc>
        <w:tc>
          <w:tcPr>
            <w:tcW w:w="8515" w:type="dxa"/>
            <w:gridSpan w:val="2"/>
            <w:tcBorders>
              <w:left w:val="nil"/>
            </w:tcBorders>
            <w:shd w:val="clear" w:color="auto" w:fill="F1F1F1"/>
          </w:tcPr>
          <w:p w14:paraId="240AB301" w14:textId="77777777" w:rsidR="00B82BE3" w:rsidRPr="00BC492F" w:rsidRDefault="0096582F">
            <w:pPr>
              <w:pStyle w:val="TableParagraph"/>
              <w:spacing w:line="208" w:lineRule="exact"/>
              <w:ind w:left="5"/>
              <w:rPr>
                <w:rFonts w:ascii="Garamond" w:hAnsi="Garamond" w:cs="Times New Roman"/>
                <w:sz w:val="24"/>
                <w:szCs w:val="24"/>
              </w:rPr>
            </w:pPr>
            <w:r w:rsidRPr="00BC492F">
              <w:rPr>
                <w:rFonts w:ascii="Garamond" w:hAnsi="Garamond" w:cs="Times New Roman"/>
                <w:sz w:val="24"/>
                <w:szCs w:val="24"/>
              </w:rPr>
              <w:t>HR OFFICE USE ONLY:</w:t>
            </w:r>
          </w:p>
        </w:tc>
      </w:tr>
      <w:tr w:rsidR="00B82BE3" w:rsidRPr="00BC492F" w14:paraId="37C4D7DF" w14:textId="77777777">
        <w:trPr>
          <w:trHeight w:val="453"/>
        </w:trPr>
        <w:tc>
          <w:tcPr>
            <w:tcW w:w="1886" w:type="dxa"/>
            <w:gridSpan w:val="2"/>
          </w:tcPr>
          <w:p w14:paraId="19D35CC3"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Approved by:</w:t>
            </w:r>
          </w:p>
        </w:tc>
        <w:tc>
          <w:tcPr>
            <w:tcW w:w="6744" w:type="dxa"/>
          </w:tcPr>
          <w:p w14:paraId="6B679335" w14:textId="77777777" w:rsidR="00B82BE3" w:rsidRPr="00BC492F" w:rsidRDefault="0096582F">
            <w:pPr>
              <w:pStyle w:val="TableParagraph"/>
              <w:spacing w:line="220" w:lineRule="exact"/>
              <w:ind w:left="112"/>
              <w:rPr>
                <w:rFonts w:ascii="Garamond" w:hAnsi="Garamond" w:cs="Times New Roman"/>
                <w:i/>
                <w:sz w:val="24"/>
                <w:szCs w:val="24"/>
              </w:rPr>
            </w:pPr>
            <w:r w:rsidRPr="00BC492F">
              <w:rPr>
                <w:rFonts w:ascii="Garamond" w:hAnsi="Garamond" w:cs="Times New Roman"/>
                <w:i/>
                <w:sz w:val="24"/>
                <w:szCs w:val="24"/>
              </w:rPr>
              <w:t>Signature of the person with the authority to approve the job</w:t>
            </w:r>
          </w:p>
          <w:p w14:paraId="0E6FDF71" w14:textId="77777777" w:rsidR="00B82BE3" w:rsidRPr="00BC492F" w:rsidRDefault="0096582F">
            <w:pPr>
              <w:pStyle w:val="TableParagraph"/>
              <w:spacing w:line="213" w:lineRule="exact"/>
              <w:ind w:left="113"/>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4F117158" w14:textId="77777777">
        <w:trPr>
          <w:trHeight w:val="455"/>
        </w:trPr>
        <w:tc>
          <w:tcPr>
            <w:tcW w:w="1886" w:type="dxa"/>
            <w:gridSpan w:val="2"/>
          </w:tcPr>
          <w:p w14:paraId="065917CA" w14:textId="77777777" w:rsidR="00B82BE3" w:rsidRPr="00BC492F" w:rsidRDefault="0096582F">
            <w:pPr>
              <w:pStyle w:val="TableParagraph"/>
              <w:spacing w:line="221" w:lineRule="exact"/>
              <w:rPr>
                <w:rFonts w:ascii="Garamond" w:hAnsi="Garamond" w:cs="Times New Roman"/>
                <w:b/>
                <w:sz w:val="24"/>
                <w:szCs w:val="24"/>
              </w:rPr>
            </w:pPr>
            <w:r w:rsidRPr="00BC492F">
              <w:rPr>
                <w:rFonts w:ascii="Garamond" w:hAnsi="Garamond" w:cs="Times New Roman"/>
                <w:b/>
                <w:sz w:val="24"/>
                <w:szCs w:val="24"/>
              </w:rPr>
              <w:t>Printed Name of</w:t>
            </w:r>
          </w:p>
          <w:p w14:paraId="7765444E" w14:textId="77777777" w:rsidR="00B82BE3" w:rsidRPr="00BC492F" w:rsidRDefault="0096582F">
            <w:pPr>
              <w:pStyle w:val="TableParagraph"/>
              <w:spacing w:line="214" w:lineRule="exact"/>
              <w:rPr>
                <w:rFonts w:ascii="Garamond" w:hAnsi="Garamond" w:cs="Times New Roman"/>
                <w:b/>
                <w:sz w:val="24"/>
                <w:szCs w:val="24"/>
              </w:rPr>
            </w:pPr>
            <w:r w:rsidRPr="00BC492F">
              <w:rPr>
                <w:rFonts w:ascii="Garamond" w:hAnsi="Garamond" w:cs="Times New Roman"/>
                <w:b/>
                <w:sz w:val="24"/>
                <w:szCs w:val="24"/>
              </w:rPr>
              <w:t>Approver:</w:t>
            </w:r>
          </w:p>
        </w:tc>
        <w:tc>
          <w:tcPr>
            <w:tcW w:w="6744" w:type="dxa"/>
          </w:tcPr>
          <w:p w14:paraId="1B4D7365" w14:textId="77777777" w:rsidR="00B82BE3" w:rsidRPr="00BC492F" w:rsidRDefault="0096582F">
            <w:pPr>
              <w:pStyle w:val="TableParagraph"/>
              <w:spacing w:line="221" w:lineRule="exact"/>
              <w:ind w:left="112"/>
              <w:rPr>
                <w:rFonts w:ascii="Garamond" w:hAnsi="Garamond" w:cs="Times New Roman"/>
                <w:i/>
                <w:sz w:val="24"/>
                <w:szCs w:val="24"/>
              </w:rPr>
            </w:pPr>
            <w:r w:rsidRPr="00BC492F">
              <w:rPr>
                <w:rFonts w:ascii="Garamond" w:hAnsi="Garamond" w:cs="Times New Roman"/>
                <w:i/>
                <w:sz w:val="24"/>
                <w:szCs w:val="24"/>
              </w:rPr>
              <w:t>Printed name of the person with the authority to approve the job</w:t>
            </w:r>
          </w:p>
          <w:p w14:paraId="1D55E5D7" w14:textId="77777777" w:rsidR="00B82BE3" w:rsidRPr="00BC492F" w:rsidRDefault="0096582F">
            <w:pPr>
              <w:pStyle w:val="TableParagraph"/>
              <w:spacing w:line="214" w:lineRule="exact"/>
              <w:ind w:left="112"/>
              <w:rPr>
                <w:rFonts w:ascii="Garamond" w:hAnsi="Garamond" w:cs="Times New Roman"/>
                <w:i/>
                <w:sz w:val="24"/>
                <w:szCs w:val="24"/>
              </w:rPr>
            </w:pPr>
            <w:r w:rsidRPr="00BC492F">
              <w:rPr>
                <w:rFonts w:ascii="Garamond" w:hAnsi="Garamond" w:cs="Times New Roman"/>
                <w:i/>
                <w:sz w:val="24"/>
                <w:szCs w:val="24"/>
              </w:rPr>
              <w:t>description.</w:t>
            </w:r>
          </w:p>
        </w:tc>
      </w:tr>
      <w:tr w:rsidR="00B82BE3" w:rsidRPr="00BC492F" w14:paraId="624C6716" w14:textId="77777777">
        <w:trPr>
          <w:trHeight w:val="453"/>
        </w:trPr>
        <w:tc>
          <w:tcPr>
            <w:tcW w:w="1886" w:type="dxa"/>
            <w:gridSpan w:val="2"/>
          </w:tcPr>
          <w:p w14:paraId="491072FA" w14:textId="77777777" w:rsidR="00B82BE3" w:rsidRPr="00BC492F" w:rsidRDefault="0096582F">
            <w:pPr>
              <w:pStyle w:val="TableParagraph"/>
              <w:spacing w:line="220" w:lineRule="exact"/>
              <w:rPr>
                <w:rFonts w:ascii="Garamond" w:hAnsi="Garamond" w:cs="Times New Roman"/>
                <w:b/>
                <w:sz w:val="24"/>
                <w:szCs w:val="24"/>
              </w:rPr>
            </w:pPr>
            <w:r w:rsidRPr="00BC492F">
              <w:rPr>
                <w:rFonts w:ascii="Garamond" w:hAnsi="Garamond" w:cs="Times New Roman"/>
                <w:b/>
                <w:sz w:val="24"/>
                <w:szCs w:val="24"/>
              </w:rPr>
              <w:t>Date</w:t>
            </w:r>
          </w:p>
          <w:p w14:paraId="4CBF2726" w14:textId="77777777" w:rsidR="00B82BE3" w:rsidRPr="00BC492F" w:rsidRDefault="0096582F">
            <w:pPr>
              <w:pStyle w:val="TableParagraph"/>
              <w:spacing w:line="213" w:lineRule="exact"/>
              <w:rPr>
                <w:rFonts w:ascii="Garamond" w:hAnsi="Garamond" w:cs="Times New Roman"/>
                <w:b/>
                <w:sz w:val="24"/>
                <w:szCs w:val="24"/>
              </w:rPr>
            </w:pPr>
            <w:r w:rsidRPr="00BC492F">
              <w:rPr>
                <w:rFonts w:ascii="Garamond" w:hAnsi="Garamond" w:cs="Times New Roman"/>
                <w:b/>
                <w:sz w:val="24"/>
                <w:szCs w:val="24"/>
              </w:rPr>
              <w:t>approved:</w:t>
            </w:r>
          </w:p>
        </w:tc>
        <w:tc>
          <w:tcPr>
            <w:tcW w:w="6744" w:type="dxa"/>
          </w:tcPr>
          <w:p w14:paraId="5F2218B1"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upon which the job description was approved</w:t>
            </w:r>
          </w:p>
        </w:tc>
      </w:tr>
      <w:tr w:rsidR="00B82BE3" w:rsidRPr="00BC492F" w14:paraId="13A86D6A" w14:textId="77777777">
        <w:trPr>
          <w:trHeight w:val="302"/>
        </w:trPr>
        <w:tc>
          <w:tcPr>
            <w:tcW w:w="1886" w:type="dxa"/>
            <w:gridSpan w:val="2"/>
          </w:tcPr>
          <w:p w14:paraId="6EE44F6E" w14:textId="77777777" w:rsidR="00B82BE3" w:rsidRPr="00BC492F" w:rsidRDefault="0096582F">
            <w:pPr>
              <w:pStyle w:val="TableParagraph"/>
              <w:spacing w:line="229" w:lineRule="exact"/>
              <w:rPr>
                <w:rFonts w:ascii="Garamond" w:hAnsi="Garamond" w:cs="Times New Roman"/>
                <w:b/>
                <w:sz w:val="24"/>
                <w:szCs w:val="24"/>
              </w:rPr>
            </w:pPr>
            <w:r w:rsidRPr="00BC492F">
              <w:rPr>
                <w:rFonts w:ascii="Garamond" w:hAnsi="Garamond" w:cs="Times New Roman"/>
                <w:b/>
                <w:sz w:val="24"/>
                <w:szCs w:val="24"/>
              </w:rPr>
              <w:t>Reviewed:</w:t>
            </w:r>
          </w:p>
        </w:tc>
        <w:tc>
          <w:tcPr>
            <w:tcW w:w="6744" w:type="dxa"/>
          </w:tcPr>
          <w:p w14:paraId="003C97B4" w14:textId="77777777" w:rsidR="00B82BE3" w:rsidRPr="00BC492F" w:rsidRDefault="0096582F">
            <w:pPr>
              <w:pStyle w:val="TableParagraph"/>
              <w:spacing w:line="229" w:lineRule="exact"/>
              <w:ind w:left="112"/>
              <w:rPr>
                <w:rFonts w:ascii="Garamond" w:hAnsi="Garamond" w:cs="Times New Roman"/>
                <w:i/>
                <w:sz w:val="24"/>
                <w:szCs w:val="24"/>
              </w:rPr>
            </w:pPr>
            <w:r w:rsidRPr="00BC492F">
              <w:rPr>
                <w:rFonts w:ascii="Garamond" w:hAnsi="Garamond" w:cs="Times New Roman"/>
                <w:i/>
                <w:sz w:val="24"/>
                <w:szCs w:val="24"/>
              </w:rPr>
              <w:t>Date when the job description was last reviewed</w:t>
            </w:r>
          </w:p>
        </w:tc>
      </w:tr>
    </w:tbl>
    <w:p w14:paraId="6BB9E253" w14:textId="77777777" w:rsidR="0096582F" w:rsidRPr="00BC492F" w:rsidRDefault="0096582F">
      <w:pPr>
        <w:rPr>
          <w:rFonts w:ascii="Garamond" w:hAnsi="Garamond" w:cs="Times New Roman"/>
          <w:sz w:val="24"/>
          <w:szCs w:val="24"/>
        </w:rPr>
      </w:pPr>
    </w:p>
    <w:sectPr w:rsidR="0096582F" w:rsidRPr="00BC492F">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E6F7D"/>
    <w:multiLevelType w:val="hybridMultilevel"/>
    <w:tmpl w:val="AD0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3630"/>
    <w:multiLevelType w:val="hybridMultilevel"/>
    <w:tmpl w:val="0236467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1CE54739"/>
    <w:multiLevelType w:val="hybridMultilevel"/>
    <w:tmpl w:val="6D3E67C4"/>
    <w:lvl w:ilvl="0" w:tplc="75F80BDA">
      <w:numFmt w:val="bullet"/>
      <w:lvlText w:val="☑"/>
      <w:lvlJc w:val="left"/>
      <w:pPr>
        <w:ind w:left="429" w:hanging="272"/>
      </w:pPr>
      <w:rPr>
        <w:rFonts w:ascii="MS Gothic" w:eastAsia="MS Gothic" w:hAnsi="MS Gothic" w:cs="MS Gothic" w:hint="eastAsia"/>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3" w15:restartNumberingAfterBreak="0">
    <w:nsid w:val="22196224"/>
    <w:multiLevelType w:val="multilevel"/>
    <w:tmpl w:val="9EF6C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7286E3A"/>
    <w:multiLevelType w:val="hybridMultilevel"/>
    <w:tmpl w:val="A13ADA04"/>
    <w:lvl w:ilvl="0" w:tplc="8E02608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B0B7A7F"/>
    <w:multiLevelType w:val="hybridMultilevel"/>
    <w:tmpl w:val="47A04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2B7442"/>
    <w:multiLevelType w:val="hybridMultilevel"/>
    <w:tmpl w:val="C6B49D9A"/>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B4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327E24"/>
    <w:multiLevelType w:val="hybridMultilevel"/>
    <w:tmpl w:val="F8CC33A2"/>
    <w:lvl w:ilvl="0" w:tplc="75F80BDA">
      <w:numFmt w:val="bullet"/>
      <w:lvlText w:val="☑"/>
      <w:lvlJc w:val="left"/>
      <w:pPr>
        <w:ind w:left="900" w:hanging="360"/>
      </w:pPr>
      <w:rPr>
        <w:rFonts w:ascii="MS Gothic" w:eastAsia="MS Gothic" w:hAnsi="MS Gothic" w:cs="MS Gothic" w:hint="eastAsia"/>
        <w:w w:val="100"/>
        <w:sz w:val="22"/>
        <w:szCs w:val="2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0B05B47"/>
    <w:multiLevelType w:val="hybridMultilevel"/>
    <w:tmpl w:val="A99A0E04"/>
    <w:lvl w:ilvl="0" w:tplc="DF3698C4">
      <w:numFmt w:val="bullet"/>
      <w:lvlText w:val="☑"/>
      <w:lvlJc w:val="left"/>
      <w:pPr>
        <w:ind w:left="378" w:hanging="272"/>
      </w:pPr>
      <w:rPr>
        <w:rFonts w:ascii="MS Gothic" w:eastAsia="MS Gothic" w:hAnsi="MS Gothic" w:cs="MS Gothic" w:hint="eastAsia"/>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0" w15:restartNumberingAfterBreak="0">
    <w:nsid w:val="45121179"/>
    <w:multiLevelType w:val="multilevel"/>
    <w:tmpl w:val="F876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7316D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85B0A10"/>
    <w:multiLevelType w:val="hybridMultilevel"/>
    <w:tmpl w:val="6460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2D08C9"/>
    <w:multiLevelType w:val="hybridMultilevel"/>
    <w:tmpl w:val="67745F00"/>
    <w:lvl w:ilvl="0" w:tplc="D9B0E314">
      <w:numFmt w:val="bullet"/>
      <w:lvlText w:val=""/>
      <w:lvlJc w:val="left"/>
      <w:pPr>
        <w:ind w:left="840" w:hanging="360"/>
      </w:pPr>
      <w:rPr>
        <w:rFonts w:hint="default"/>
        <w:w w:val="99"/>
      </w:rPr>
    </w:lvl>
    <w:lvl w:ilvl="1" w:tplc="F24020AE">
      <w:numFmt w:val="bullet"/>
      <w:lvlText w:val="•"/>
      <w:lvlJc w:val="left"/>
      <w:pPr>
        <w:ind w:left="1860" w:hanging="360"/>
      </w:pPr>
      <w:rPr>
        <w:rFonts w:hint="default"/>
      </w:rPr>
    </w:lvl>
    <w:lvl w:ilvl="2" w:tplc="3364D294">
      <w:numFmt w:val="bullet"/>
      <w:lvlText w:val="•"/>
      <w:lvlJc w:val="left"/>
      <w:pPr>
        <w:ind w:left="2880" w:hanging="360"/>
      </w:pPr>
      <w:rPr>
        <w:rFonts w:hint="default"/>
      </w:rPr>
    </w:lvl>
    <w:lvl w:ilvl="3" w:tplc="F3A23262">
      <w:numFmt w:val="bullet"/>
      <w:lvlText w:val="•"/>
      <w:lvlJc w:val="left"/>
      <w:pPr>
        <w:ind w:left="3900" w:hanging="360"/>
      </w:pPr>
      <w:rPr>
        <w:rFonts w:hint="default"/>
      </w:rPr>
    </w:lvl>
    <w:lvl w:ilvl="4" w:tplc="3554565C">
      <w:numFmt w:val="bullet"/>
      <w:lvlText w:val="•"/>
      <w:lvlJc w:val="left"/>
      <w:pPr>
        <w:ind w:left="4920" w:hanging="360"/>
      </w:pPr>
      <w:rPr>
        <w:rFonts w:hint="default"/>
      </w:rPr>
    </w:lvl>
    <w:lvl w:ilvl="5" w:tplc="6A4074E2">
      <w:numFmt w:val="bullet"/>
      <w:lvlText w:val="•"/>
      <w:lvlJc w:val="left"/>
      <w:pPr>
        <w:ind w:left="5940" w:hanging="360"/>
      </w:pPr>
      <w:rPr>
        <w:rFonts w:hint="default"/>
      </w:rPr>
    </w:lvl>
    <w:lvl w:ilvl="6" w:tplc="93E6740E">
      <w:numFmt w:val="bullet"/>
      <w:lvlText w:val="•"/>
      <w:lvlJc w:val="left"/>
      <w:pPr>
        <w:ind w:left="6960" w:hanging="360"/>
      </w:pPr>
      <w:rPr>
        <w:rFonts w:hint="default"/>
      </w:rPr>
    </w:lvl>
    <w:lvl w:ilvl="7" w:tplc="BCD0F6C0">
      <w:numFmt w:val="bullet"/>
      <w:lvlText w:val="•"/>
      <w:lvlJc w:val="left"/>
      <w:pPr>
        <w:ind w:left="7980" w:hanging="360"/>
      </w:pPr>
      <w:rPr>
        <w:rFonts w:hint="default"/>
      </w:rPr>
    </w:lvl>
    <w:lvl w:ilvl="8" w:tplc="C83AF454">
      <w:numFmt w:val="bullet"/>
      <w:lvlText w:val="•"/>
      <w:lvlJc w:val="left"/>
      <w:pPr>
        <w:ind w:left="9000" w:hanging="360"/>
      </w:pPr>
      <w:rPr>
        <w:rFonts w:hint="default"/>
      </w:rPr>
    </w:lvl>
  </w:abstractNum>
  <w:abstractNum w:abstractNumId="14" w15:restartNumberingAfterBreak="0">
    <w:nsid w:val="50A80818"/>
    <w:multiLevelType w:val="hybridMultilevel"/>
    <w:tmpl w:val="828CB1FE"/>
    <w:lvl w:ilvl="0" w:tplc="8E026082">
      <w:start w:val="1"/>
      <w:numFmt w:val="bullet"/>
      <w:lvlText w:val=""/>
      <w:lvlJc w:val="left"/>
      <w:pPr>
        <w:ind w:left="429" w:hanging="272"/>
      </w:pPr>
      <w:rPr>
        <w:rFonts w:ascii="Symbol" w:hAnsi="Symbol"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5" w15:restartNumberingAfterBreak="0">
    <w:nsid w:val="5EBE6B53"/>
    <w:multiLevelType w:val="hybridMultilevel"/>
    <w:tmpl w:val="15FCE0BC"/>
    <w:lvl w:ilvl="0" w:tplc="8E026082">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6" w15:restartNumberingAfterBreak="0">
    <w:nsid w:val="5EFC271B"/>
    <w:multiLevelType w:val="hybridMultilevel"/>
    <w:tmpl w:val="FFC86934"/>
    <w:lvl w:ilvl="0" w:tplc="04090001">
      <w:start w:val="1"/>
      <w:numFmt w:val="bullet"/>
      <w:lvlText w:val=""/>
      <w:lvlJc w:val="left"/>
      <w:pPr>
        <w:ind w:left="701" w:hanging="272"/>
      </w:pPr>
      <w:rPr>
        <w:rFonts w:ascii="Symbol" w:hAnsi="Symbol" w:hint="default"/>
        <w:w w:val="100"/>
        <w:sz w:val="22"/>
        <w:szCs w:val="22"/>
      </w:rPr>
    </w:lvl>
    <w:lvl w:ilvl="1" w:tplc="A47225BE">
      <w:numFmt w:val="bullet"/>
      <w:lvlText w:val="•"/>
      <w:lvlJc w:val="left"/>
      <w:pPr>
        <w:ind w:left="1114" w:hanging="272"/>
      </w:pPr>
      <w:rPr>
        <w:rFonts w:hint="default"/>
      </w:rPr>
    </w:lvl>
    <w:lvl w:ilvl="2" w:tplc="2F08CCFC">
      <w:numFmt w:val="bullet"/>
      <w:lvlText w:val="•"/>
      <w:lvlJc w:val="left"/>
      <w:pPr>
        <w:ind w:left="1525" w:hanging="272"/>
      </w:pPr>
      <w:rPr>
        <w:rFonts w:hint="default"/>
      </w:rPr>
    </w:lvl>
    <w:lvl w:ilvl="3" w:tplc="5FD83E1A">
      <w:numFmt w:val="bullet"/>
      <w:lvlText w:val="•"/>
      <w:lvlJc w:val="left"/>
      <w:pPr>
        <w:ind w:left="1936" w:hanging="272"/>
      </w:pPr>
      <w:rPr>
        <w:rFonts w:hint="default"/>
      </w:rPr>
    </w:lvl>
    <w:lvl w:ilvl="4" w:tplc="F56E1BEE">
      <w:numFmt w:val="bullet"/>
      <w:lvlText w:val="•"/>
      <w:lvlJc w:val="left"/>
      <w:pPr>
        <w:ind w:left="2347" w:hanging="272"/>
      </w:pPr>
      <w:rPr>
        <w:rFonts w:hint="default"/>
      </w:rPr>
    </w:lvl>
    <w:lvl w:ilvl="5" w:tplc="B88A25CC">
      <w:numFmt w:val="bullet"/>
      <w:lvlText w:val="•"/>
      <w:lvlJc w:val="left"/>
      <w:pPr>
        <w:ind w:left="2758" w:hanging="272"/>
      </w:pPr>
      <w:rPr>
        <w:rFonts w:hint="default"/>
      </w:rPr>
    </w:lvl>
    <w:lvl w:ilvl="6" w:tplc="64E65686">
      <w:numFmt w:val="bullet"/>
      <w:lvlText w:val="•"/>
      <w:lvlJc w:val="left"/>
      <w:pPr>
        <w:ind w:left="3169" w:hanging="272"/>
      </w:pPr>
      <w:rPr>
        <w:rFonts w:hint="default"/>
      </w:rPr>
    </w:lvl>
    <w:lvl w:ilvl="7" w:tplc="E3E8BA52">
      <w:numFmt w:val="bullet"/>
      <w:lvlText w:val="•"/>
      <w:lvlJc w:val="left"/>
      <w:pPr>
        <w:ind w:left="3580" w:hanging="272"/>
      </w:pPr>
      <w:rPr>
        <w:rFonts w:hint="default"/>
      </w:rPr>
    </w:lvl>
    <w:lvl w:ilvl="8" w:tplc="5BBEF2A8">
      <w:numFmt w:val="bullet"/>
      <w:lvlText w:val="•"/>
      <w:lvlJc w:val="left"/>
      <w:pPr>
        <w:ind w:left="3991" w:hanging="272"/>
      </w:pPr>
      <w:rPr>
        <w:rFonts w:hint="default"/>
      </w:rPr>
    </w:lvl>
  </w:abstractNum>
  <w:abstractNum w:abstractNumId="17" w15:restartNumberingAfterBreak="0">
    <w:nsid w:val="67626E23"/>
    <w:multiLevelType w:val="multilevel"/>
    <w:tmpl w:val="07C43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87116E9"/>
    <w:multiLevelType w:val="hybridMultilevel"/>
    <w:tmpl w:val="369A22F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BD64F91"/>
    <w:multiLevelType w:val="hybridMultilevel"/>
    <w:tmpl w:val="6032D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21" w15:restartNumberingAfterBreak="0">
    <w:nsid w:val="7B7E51AC"/>
    <w:multiLevelType w:val="hybridMultilevel"/>
    <w:tmpl w:val="01624782"/>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num w:numId="1">
    <w:abstractNumId w:val="20"/>
  </w:num>
  <w:num w:numId="2">
    <w:abstractNumId w:val="9"/>
  </w:num>
  <w:num w:numId="3">
    <w:abstractNumId w:val="14"/>
  </w:num>
  <w:num w:numId="4">
    <w:abstractNumId w:val="5"/>
  </w:num>
  <w:num w:numId="5">
    <w:abstractNumId w:val="16"/>
  </w:num>
  <w:num w:numId="6">
    <w:abstractNumId w:val="21"/>
  </w:num>
  <w:num w:numId="7">
    <w:abstractNumId w:val="13"/>
  </w:num>
  <w:num w:numId="8">
    <w:abstractNumId w:val="0"/>
  </w:num>
  <w:num w:numId="9">
    <w:abstractNumId w:val="2"/>
  </w:num>
  <w:num w:numId="10">
    <w:abstractNumId w:val="19"/>
  </w:num>
  <w:num w:numId="11">
    <w:abstractNumId w:val="6"/>
  </w:num>
  <w:num w:numId="12">
    <w:abstractNumId w:val="11"/>
  </w:num>
  <w:num w:numId="13">
    <w:abstractNumId w:val="7"/>
  </w:num>
  <w:num w:numId="14">
    <w:abstractNumId w:val="15"/>
  </w:num>
  <w:num w:numId="15">
    <w:abstractNumId w:val="8"/>
  </w:num>
  <w:num w:numId="16">
    <w:abstractNumId w:val="4"/>
  </w:num>
  <w:num w:numId="17">
    <w:abstractNumId w:val="18"/>
  </w:num>
  <w:num w:numId="18">
    <w:abstractNumId w:val="3"/>
  </w:num>
  <w:num w:numId="19">
    <w:abstractNumId w:val="17"/>
  </w:num>
  <w:num w:numId="20">
    <w:abstractNumId w:val="10"/>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1C082F"/>
    <w:rsid w:val="00224076"/>
    <w:rsid w:val="00236420"/>
    <w:rsid w:val="0030552D"/>
    <w:rsid w:val="004F433D"/>
    <w:rsid w:val="00541956"/>
    <w:rsid w:val="007A240A"/>
    <w:rsid w:val="007E1509"/>
    <w:rsid w:val="0096582F"/>
    <w:rsid w:val="00B82BE3"/>
    <w:rsid w:val="00BC492F"/>
    <w:rsid w:val="00C12404"/>
    <w:rsid w:val="00CB3746"/>
    <w:rsid w:val="00D2197D"/>
    <w:rsid w:val="00D22E05"/>
    <w:rsid w:val="00D23AB3"/>
    <w:rsid w:val="00DF4D96"/>
    <w:rsid w:val="00E939A7"/>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Header">
    <w:name w:val="header"/>
    <w:basedOn w:val="Normal"/>
    <w:link w:val="HeaderChar"/>
    <w:uiPriority w:val="99"/>
    <w:unhideWhenUsed/>
    <w:rsid w:val="00D22E05"/>
    <w:pPr>
      <w:widowControl/>
      <w:tabs>
        <w:tab w:val="center" w:pos="4680"/>
        <w:tab w:val="right" w:pos="9360"/>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D22E05"/>
    <w:rPr>
      <w:rFonts w:ascii="Calibri" w:eastAsia="Calibri" w:hAnsi="Calibri" w:cs="Times New Roman"/>
    </w:rPr>
  </w:style>
  <w:style w:type="paragraph" w:styleId="NormalWeb">
    <w:name w:val="Normal (Web)"/>
    <w:basedOn w:val="Normal"/>
    <w:rsid w:val="00D22E05"/>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JD11">
    <w:name w:val="JD11"/>
    <w:basedOn w:val="DefaultParagraphFont"/>
    <w:uiPriority w:val="1"/>
    <w:qFormat/>
    <w:rsid w:val="00D22E05"/>
    <w:rPr>
      <w:rFonts w:ascii="Times New Roman" w:hAnsi="Times New Roman"/>
      <w:sz w:val="22"/>
    </w:rPr>
  </w:style>
  <w:style w:type="character" w:styleId="PlaceholderText">
    <w:name w:val="Placeholder Text"/>
    <w:basedOn w:val="DefaultParagraphFont"/>
    <w:uiPriority w:val="99"/>
    <w:semiHidden/>
    <w:rsid w:val="004F43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20534">
      <w:bodyDiv w:val="1"/>
      <w:marLeft w:val="0"/>
      <w:marRight w:val="0"/>
      <w:marTop w:val="0"/>
      <w:marBottom w:val="0"/>
      <w:divBdr>
        <w:top w:val="none" w:sz="0" w:space="0" w:color="auto"/>
        <w:left w:val="none" w:sz="0" w:space="0" w:color="auto"/>
        <w:bottom w:val="none" w:sz="0" w:space="0" w:color="auto"/>
        <w:right w:val="none" w:sz="0" w:space="0" w:color="auto"/>
      </w:divBdr>
    </w:div>
    <w:div w:id="501697311">
      <w:bodyDiv w:val="1"/>
      <w:marLeft w:val="0"/>
      <w:marRight w:val="0"/>
      <w:marTop w:val="0"/>
      <w:marBottom w:val="0"/>
      <w:divBdr>
        <w:top w:val="none" w:sz="0" w:space="0" w:color="auto"/>
        <w:left w:val="none" w:sz="0" w:space="0" w:color="auto"/>
        <w:bottom w:val="none" w:sz="0" w:space="0" w:color="auto"/>
        <w:right w:val="none" w:sz="0" w:space="0" w:color="auto"/>
      </w:divBdr>
    </w:div>
    <w:div w:id="1505046400">
      <w:bodyDiv w:val="1"/>
      <w:marLeft w:val="0"/>
      <w:marRight w:val="0"/>
      <w:marTop w:val="0"/>
      <w:marBottom w:val="0"/>
      <w:divBdr>
        <w:top w:val="none" w:sz="0" w:space="0" w:color="auto"/>
        <w:left w:val="none" w:sz="0" w:space="0" w:color="auto"/>
        <w:bottom w:val="none" w:sz="0" w:space="0" w:color="auto"/>
        <w:right w:val="none" w:sz="0" w:space="0" w:color="auto"/>
      </w:divBdr>
    </w:div>
    <w:div w:id="2095856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E56BA06BF49B0930DF5090B2DC715"/>
        <w:category>
          <w:name w:val="General"/>
          <w:gallery w:val="placeholder"/>
        </w:category>
        <w:types>
          <w:type w:val="bbPlcHdr"/>
        </w:types>
        <w:behaviors>
          <w:behavior w:val="content"/>
        </w:behaviors>
        <w:guid w:val="{C198B92B-9714-4737-8D89-E2D4940D35FA}"/>
      </w:docPartPr>
      <w:docPartBody>
        <w:p w:rsidR="00000000" w:rsidRDefault="00F86508" w:rsidP="00F86508">
          <w:pPr>
            <w:pStyle w:val="BB0E56BA06BF49B0930DF5090B2DC715"/>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A26F6DF13BCF47B086D082FF18FC323A"/>
        <w:category>
          <w:name w:val="General"/>
          <w:gallery w:val="placeholder"/>
        </w:category>
        <w:types>
          <w:type w:val="bbPlcHdr"/>
        </w:types>
        <w:behaviors>
          <w:behavior w:val="content"/>
        </w:behaviors>
        <w:guid w:val="{14FB0DD7-39B5-4079-9872-F72561DD97F5}"/>
      </w:docPartPr>
      <w:docPartBody>
        <w:p w:rsidR="00000000" w:rsidRDefault="00F86508" w:rsidP="00F86508">
          <w:pPr>
            <w:pStyle w:val="A26F6DF13BCF47B086D082FF18FC323A"/>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000EE324E21547C492F02E88A63DBDFB"/>
        <w:category>
          <w:name w:val="General"/>
          <w:gallery w:val="placeholder"/>
        </w:category>
        <w:types>
          <w:type w:val="bbPlcHdr"/>
        </w:types>
        <w:behaviors>
          <w:behavior w:val="content"/>
        </w:behaviors>
        <w:guid w:val="{77FC1763-E40B-4422-846A-DA93BB2C5B84}"/>
      </w:docPartPr>
      <w:docPartBody>
        <w:p w:rsidR="00000000" w:rsidRDefault="00F86508" w:rsidP="00F86508">
          <w:pPr>
            <w:pStyle w:val="000EE324E21547C492F02E88A63DBDF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69407BB2E4054F63BDB0495EE9C686BE"/>
        <w:category>
          <w:name w:val="General"/>
          <w:gallery w:val="placeholder"/>
        </w:category>
        <w:types>
          <w:type w:val="bbPlcHdr"/>
        </w:types>
        <w:behaviors>
          <w:behavior w:val="content"/>
        </w:behaviors>
        <w:guid w:val="{F0A34F9D-89C5-4FA8-A9CF-633E886CDEFD}"/>
      </w:docPartPr>
      <w:docPartBody>
        <w:p w:rsidR="00000000" w:rsidRDefault="00F86508" w:rsidP="00F86508">
          <w:pPr>
            <w:pStyle w:val="69407BB2E4054F63BDB0495EE9C686BE"/>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F1BAB695AF17426CBA0CC2BD9061334B"/>
        <w:category>
          <w:name w:val="General"/>
          <w:gallery w:val="placeholder"/>
        </w:category>
        <w:types>
          <w:type w:val="bbPlcHdr"/>
        </w:types>
        <w:behaviors>
          <w:behavior w:val="content"/>
        </w:behaviors>
        <w:guid w:val="{341B8320-E963-4370-A473-8859174906C9}"/>
      </w:docPartPr>
      <w:docPartBody>
        <w:p w:rsidR="00000000" w:rsidRDefault="00F86508" w:rsidP="00F86508">
          <w:pPr>
            <w:pStyle w:val="F1BAB695AF17426CBA0CC2BD9061334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5BD7190B0F3D4E2BBBFFEC1A3FF43B24"/>
        <w:category>
          <w:name w:val="General"/>
          <w:gallery w:val="placeholder"/>
        </w:category>
        <w:types>
          <w:type w:val="bbPlcHdr"/>
        </w:types>
        <w:behaviors>
          <w:behavior w:val="content"/>
        </w:behaviors>
        <w:guid w:val="{19BCBB99-F81A-46E1-89A7-E270FC34020B}"/>
      </w:docPartPr>
      <w:docPartBody>
        <w:p w:rsidR="00000000" w:rsidRDefault="00F86508" w:rsidP="00F86508">
          <w:pPr>
            <w:pStyle w:val="5BD7190B0F3D4E2BBBFFEC1A3FF43B24"/>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D57AA04881044BB8B8182E992F2EC96B"/>
        <w:category>
          <w:name w:val="General"/>
          <w:gallery w:val="placeholder"/>
        </w:category>
        <w:types>
          <w:type w:val="bbPlcHdr"/>
        </w:types>
        <w:behaviors>
          <w:behavior w:val="content"/>
        </w:behaviors>
        <w:guid w:val="{AA41663D-60AB-4DFF-BA76-4E230F8E2C55}"/>
      </w:docPartPr>
      <w:docPartBody>
        <w:p w:rsidR="00000000" w:rsidRDefault="00F86508" w:rsidP="00F86508">
          <w:pPr>
            <w:pStyle w:val="D57AA04881044BB8B8182E992F2EC96B"/>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B5B93D06341B4570BC78237A95E626A6"/>
        <w:category>
          <w:name w:val="General"/>
          <w:gallery w:val="placeholder"/>
        </w:category>
        <w:types>
          <w:type w:val="bbPlcHdr"/>
        </w:types>
        <w:behaviors>
          <w:behavior w:val="content"/>
        </w:behaviors>
        <w:guid w:val="{8047ACE9-F42A-4973-B863-6E80E2E8BD88}"/>
      </w:docPartPr>
      <w:docPartBody>
        <w:p w:rsidR="00000000" w:rsidRDefault="00F86508" w:rsidP="00F86508">
          <w:pPr>
            <w:pStyle w:val="B5B93D06341B4570BC78237A95E626A6"/>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E123CC69DF4644678A19565CCB9ADBEF"/>
        <w:category>
          <w:name w:val="General"/>
          <w:gallery w:val="placeholder"/>
        </w:category>
        <w:types>
          <w:type w:val="bbPlcHdr"/>
        </w:types>
        <w:behaviors>
          <w:behavior w:val="content"/>
        </w:behaviors>
        <w:guid w:val="{1739CE40-3636-443D-9FCF-EBA5BF0AC73F}"/>
      </w:docPartPr>
      <w:docPartBody>
        <w:p w:rsidR="00000000" w:rsidRDefault="00F86508" w:rsidP="00F86508">
          <w:pPr>
            <w:pStyle w:val="E123CC69DF4644678A19565CCB9ADBEF"/>
          </w:pPr>
          <w:r w:rsidRPr="004D4659">
            <w:rPr>
              <w:rStyle w:val="PlaceholderText"/>
            </w:rPr>
            <w:t xml:space="preserve">Click or tap here to enter </w:t>
          </w:r>
          <w:r>
            <w:rPr>
              <w:rStyle w:val="PlaceholderText"/>
            </w:rPr>
            <w:t>direct supervisors title</w:t>
          </w:r>
          <w:r w:rsidRPr="004D4659">
            <w:rPr>
              <w:rStyle w:val="PlaceholderText"/>
            </w:rPr>
            <w:t>.</w:t>
          </w:r>
        </w:p>
      </w:docPartBody>
    </w:docPart>
    <w:docPart>
      <w:docPartPr>
        <w:name w:val="2820BAF3A72A43308B2A096D6A3E0F3B"/>
        <w:category>
          <w:name w:val="General"/>
          <w:gallery w:val="placeholder"/>
        </w:category>
        <w:types>
          <w:type w:val="bbPlcHdr"/>
        </w:types>
        <w:behaviors>
          <w:behavior w:val="content"/>
        </w:behaviors>
        <w:guid w:val="{FA231AC8-899B-426E-961B-493214BFC047}"/>
      </w:docPartPr>
      <w:docPartBody>
        <w:p w:rsidR="00000000" w:rsidRDefault="00F86508" w:rsidP="00F86508">
          <w:pPr>
            <w:pStyle w:val="2820BAF3A72A43308B2A096D6A3E0F3B"/>
          </w:pPr>
          <w:r w:rsidRPr="004D46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08"/>
    <w:rsid w:val="00033121"/>
    <w:rsid w:val="00F8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6508"/>
    <w:rPr>
      <w:color w:val="808080"/>
    </w:rPr>
  </w:style>
  <w:style w:type="paragraph" w:customStyle="1" w:styleId="BB0E56BA06BF49B0930DF5090B2DC715">
    <w:name w:val="BB0E56BA06BF49B0930DF5090B2DC715"/>
    <w:rsid w:val="00F86508"/>
  </w:style>
  <w:style w:type="paragraph" w:customStyle="1" w:styleId="A26F6DF13BCF47B086D082FF18FC323A">
    <w:name w:val="A26F6DF13BCF47B086D082FF18FC323A"/>
    <w:rsid w:val="00F86508"/>
  </w:style>
  <w:style w:type="paragraph" w:customStyle="1" w:styleId="000EE324E21547C492F02E88A63DBDFB">
    <w:name w:val="000EE324E21547C492F02E88A63DBDFB"/>
    <w:rsid w:val="00F86508"/>
  </w:style>
  <w:style w:type="paragraph" w:customStyle="1" w:styleId="69407BB2E4054F63BDB0495EE9C686BE">
    <w:name w:val="69407BB2E4054F63BDB0495EE9C686BE"/>
    <w:rsid w:val="00F86508"/>
  </w:style>
  <w:style w:type="paragraph" w:customStyle="1" w:styleId="F1BAB695AF17426CBA0CC2BD9061334B">
    <w:name w:val="F1BAB695AF17426CBA0CC2BD9061334B"/>
    <w:rsid w:val="00F86508"/>
  </w:style>
  <w:style w:type="paragraph" w:customStyle="1" w:styleId="5BD7190B0F3D4E2BBBFFEC1A3FF43B24">
    <w:name w:val="5BD7190B0F3D4E2BBBFFEC1A3FF43B24"/>
    <w:rsid w:val="00F86508"/>
  </w:style>
  <w:style w:type="paragraph" w:customStyle="1" w:styleId="D57AA04881044BB8B8182E992F2EC96B">
    <w:name w:val="D57AA04881044BB8B8182E992F2EC96B"/>
    <w:rsid w:val="00F86508"/>
  </w:style>
  <w:style w:type="paragraph" w:customStyle="1" w:styleId="B5B93D06341B4570BC78237A95E626A6">
    <w:name w:val="B5B93D06341B4570BC78237A95E626A6"/>
    <w:rsid w:val="00F86508"/>
  </w:style>
  <w:style w:type="paragraph" w:customStyle="1" w:styleId="E123CC69DF4644678A19565CCB9ADBEF">
    <w:name w:val="E123CC69DF4644678A19565CCB9ADBEF"/>
    <w:rsid w:val="00F86508"/>
  </w:style>
  <w:style w:type="paragraph" w:customStyle="1" w:styleId="2820BAF3A72A43308B2A096D6A3E0F3B">
    <w:name w:val="2820BAF3A72A43308B2A096D6A3E0F3B"/>
    <w:rsid w:val="00F86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Gabi Fox-Monroe</dc:creator>
  <cp:lastModifiedBy>Gabrielle Fox-Monroe</cp:lastModifiedBy>
  <cp:revision>2</cp:revision>
  <dcterms:created xsi:type="dcterms:W3CDTF">2021-03-08T20:12:00Z</dcterms:created>
  <dcterms:modified xsi:type="dcterms:W3CDTF">2021-03-08T20:12:00Z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