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EC" w:rsidRDefault="00765257">
      <w:pPr>
        <w:pStyle w:val="BodyText"/>
        <w:ind w:left="35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2038350</wp:posOffset>
                </wp:positionV>
                <wp:extent cx="114300" cy="67945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7945"/>
                        </a:xfrm>
                        <a:custGeom>
                          <a:avLst/>
                          <a:gdLst>
                            <a:gd name="T0" fmla="+- 0 6480 6480"/>
                            <a:gd name="T1" fmla="*/ T0 w 180"/>
                            <a:gd name="T2" fmla="+- 0 3263 3210"/>
                            <a:gd name="T3" fmla="*/ 3263 h 107"/>
                            <a:gd name="T4" fmla="+- 0 6533 6480"/>
                            <a:gd name="T5" fmla="*/ T4 w 180"/>
                            <a:gd name="T6" fmla="+- 0 3316 3210"/>
                            <a:gd name="T7" fmla="*/ 3316 h 107"/>
                            <a:gd name="T8" fmla="+- 0 6659 6480"/>
                            <a:gd name="T9" fmla="*/ T8 w 180"/>
                            <a:gd name="T10" fmla="+- 0 3210 3210"/>
                            <a:gd name="T11" fmla="*/ 3210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80" h="107">
                              <a:moveTo>
                                <a:pt x="0" y="53"/>
                              </a:moveTo>
                              <a:lnTo>
                                <a:pt x="53" y="106"/>
                              </a:lnTo>
                              <a:lnTo>
                                <a:pt x="17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92B50" id="docshape1" o:spid="_x0000_s1026" style="position:absolute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pt,163.15pt,326.65pt,165.8pt,332.95pt,160.5pt" coordsize="18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" filled="f" strokeweight="1pt">
                <v:path arrowok="t" o:connecttype="custom" o:connectlocs="0,2072005;33655,2105660;113665,203835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ge">
                  <wp:posOffset>3374390</wp:posOffset>
                </wp:positionV>
                <wp:extent cx="114300" cy="6794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7945"/>
                        </a:xfrm>
                        <a:custGeom>
                          <a:avLst/>
                          <a:gdLst>
                            <a:gd name="T0" fmla="+- 0 1931 1931"/>
                            <a:gd name="T1" fmla="*/ T0 w 180"/>
                            <a:gd name="T2" fmla="+- 0 5368 5314"/>
                            <a:gd name="T3" fmla="*/ 5368 h 107"/>
                            <a:gd name="T4" fmla="+- 0 1985 1931"/>
                            <a:gd name="T5" fmla="*/ T4 w 180"/>
                            <a:gd name="T6" fmla="+- 0 5421 5314"/>
                            <a:gd name="T7" fmla="*/ 5421 h 107"/>
                            <a:gd name="T8" fmla="+- 0 2111 1931"/>
                            <a:gd name="T9" fmla="*/ T8 w 180"/>
                            <a:gd name="T10" fmla="+- 0 5314 5314"/>
                            <a:gd name="T11" fmla="*/ 5314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80" h="107">
                              <a:moveTo>
                                <a:pt x="0" y="54"/>
                              </a:moveTo>
                              <a:lnTo>
                                <a:pt x="54" y="107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36B5E" id="docshape2" o:spid="_x0000_s1026" style="position:absolute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55pt,268.4pt,99.25pt,271.05pt,105.55pt,265.7pt" coordsize="18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" filled="f" strokeweight="1pt">
                <v:path arrowok="t" o:connecttype="custom" o:connectlocs="0,3408680;34290,3442335;114300,3374390" o:connectangles="0,0,0"/>
                <w10:wrap anchorx="page" anchory="page"/>
              </v:polylin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>
            <wp:extent cx="1951330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3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EC" w:rsidRDefault="00DE0AEC">
      <w:pPr>
        <w:pStyle w:val="BodyText"/>
        <w:rPr>
          <w:rFonts w:ascii="Times New Roman"/>
        </w:rPr>
      </w:pPr>
    </w:p>
    <w:p w:rsidR="00DE0AEC" w:rsidRDefault="00DE0AEC">
      <w:pPr>
        <w:pStyle w:val="BodyText"/>
        <w:rPr>
          <w:rFonts w:ascii="Times New Roman"/>
        </w:rPr>
      </w:pPr>
    </w:p>
    <w:p w:rsidR="00DE0AEC" w:rsidRDefault="00DE0AEC">
      <w:pPr>
        <w:pStyle w:val="BodyText"/>
        <w:spacing w:before="11"/>
        <w:rPr>
          <w:rFonts w:ascii="Times New Roman"/>
          <w:sz w:val="22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4140"/>
      </w:tblGrid>
      <w:tr w:rsidR="00DE0AEC" w:rsidTr="00765257">
        <w:trPr>
          <w:trHeight w:val="898"/>
        </w:trPr>
        <w:tc>
          <w:tcPr>
            <w:tcW w:w="4464" w:type="dxa"/>
          </w:tcPr>
          <w:p w:rsidR="00765257" w:rsidRDefault="00765257" w:rsidP="00765257">
            <w:pPr>
              <w:pStyle w:val="TableParagraph"/>
              <w:spacing w:before="52"/>
              <w:ind w:left="115" w:right="1539"/>
              <w:rPr>
                <w:i/>
                <w:sz w:val="16"/>
              </w:rPr>
            </w:pP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6"/>
              </w:rPr>
              <w:t xml:space="preserve"> </w:t>
            </w:r>
          </w:p>
          <w:p w:rsidR="00DE0AEC" w:rsidRPr="00765257" w:rsidRDefault="00765257" w:rsidP="00765257">
            <w:pPr>
              <w:pStyle w:val="TableParagraph"/>
              <w:spacing w:before="52"/>
              <w:ind w:left="115" w:right="15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 w:rsidRPr="007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4140" w:type="dxa"/>
          </w:tcPr>
          <w:p w:rsidR="00DE0AEC" w:rsidRDefault="00765257">
            <w:pPr>
              <w:pStyle w:val="TableParagraph"/>
              <w:spacing w:before="52"/>
              <w:ind w:left="115"/>
              <w:rPr>
                <w:i/>
                <w:sz w:val="16"/>
              </w:rPr>
            </w:pPr>
            <w:r>
              <w:rPr>
                <w:b/>
              </w:rPr>
              <w:t>FLSA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Classification: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FLSA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GUIDELINES)</w:t>
            </w:r>
          </w:p>
          <w:p w:rsidR="00DE0AEC" w:rsidRDefault="00DE0AEC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:rsidR="00DE0AEC" w:rsidRDefault="0076525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68" w:lineRule="exact"/>
            </w:pPr>
            <w:r w:rsidRPr="007652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Exempt</w:t>
            </w:r>
            <w:r>
              <w:rPr>
                <w:spacing w:val="-6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 w:rsidRPr="007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Nonexempt</w:t>
            </w:r>
          </w:p>
        </w:tc>
      </w:tr>
      <w:tr w:rsidR="00DE0AEC" w:rsidTr="00765257">
        <w:trPr>
          <w:trHeight w:val="923"/>
        </w:trPr>
        <w:tc>
          <w:tcPr>
            <w:tcW w:w="4464" w:type="dxa"/>
          </w:tcPr>
          <w:p w:rsidR="00DE0AEC" w:rsidRDefault="00765257">
            <w:pPr>
              <w:pStyle w:val="TableParagraph"/>
              <w:spacing w:before="48"/>
              <w:ind w:left="62"/>
              <w:rPr>
                <w:i/>
                <w:sz w:val="15"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5"/>
              </w:rPr>
              <w:t xml:space="preserve"> </w:t>
            </w:r>
          </w:p>
          <w:p w:rsidR="00DE0AEC" w:rsidRPr="00765257" w:rsidRDefault="00765257">
            <w:pPr>
              <w:pStyle w:val="TableParagraph"/>
              <w:spacing w:before="80" w:line="208" w:lineRule="auto"/>
              <w:ind w:left="124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Dean,</w:t>
            </w:r>
            <w:r w:rsidRPr="007652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652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652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r w:rsidRPr="007652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and Social Sciences</w:t>
            </w:r>
          </w:p>
        </w:tc>
        <w:tc>
          <w:tcPr>
            <w:tcW w:w="4140" w:type="dxa"/>
          </w:tcPr>
          <w:p w:rsidR="00DE0AEC" w:rsidRDefault="00765257">
            <w:pPr>
              <w:pStyle w:val="TableParagraph"/>
              <w:spacing w:before="53"/>
              <w:ind w:left="111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  <w:p w:rsidR="00DE0AEC" w:rsidRPr="00765257" w:rsidRDefault="00765257">
            <w:pPr>
              <w:pStyle w:val="TableParagraph"/>
              <w:spacing w:before="62" w:line="20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652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652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r w:rsidRPr="007652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652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  <w:r w:rsidRPr="007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Sciences</w:t>
            </w:r>
          </w:p>
        </w:tc>
      </w:tr>
      <w:tr w:rsidR="00DE0AEC" w:rsidTr="00765257">
        <w:trPr>
          <w:trHeight w:val="576"/>
        </w:trPr>
        <w:tc>
          <w:tcPr>
            <w:tcW w:w="4464" w:type="dxa"/>
          </w:tcPr>
          <w:p w:rsidR="00765257" w:rsidRPr="00765257" w:rsidRDefault="00765257" w:rsidP="00765257">
            <w:pPr>
              <w:pStyle w:val="TableParagraph"/>
              <w:spacing w:before="52" w:line="228" w:lineRule="exact"/>
              <w:ind w:left="111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</w:rPr>
              <w:t>Department:</w:t>
            </w:r>
          </w:p>
          <w:p w:rsidR="00DE0AEC" w:rsidRPr="00765257" w:rsidRDefault="00765257" w:rsidP="007652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4140" w:type="dxa"/>
          </w:tcPr>
          <w:p w:rsidR="00DE0AEC" w:rsidRDefault="00765257">
            <w:pPr>
              <w:pStyle w:val="TableParagraph"/>
              <w:spacing w:before="49"/>
              <w:ind w:left="111"/>
              <w:rPr>
                <w:b/>
              </w:rPr>
            </w:pPr>
            <w:r>
              <w:rPr>
                <w:b/>
                <w:spacing w:val="-2"/>
              </w:rPr>
              <w:t>Division:</w:t>
            </w:r>
          </w:p>
        </w:tc>
      </w:tr>
      <w:tr w:rsidR="00DE0AEC" w:rsidTr="00765257">
        <w:trPr>
          <w:trHeight w:val="652"/>
        </w:trPr>
        <w:tc>
          <w:tcPr>
            <w:tcW w:w="4464" w:type="dxa"/>
          </w:tcPr>
          <w:p w:rsidR="00DE0AEC" w:rsidRDefault="00765257">
            <w:pPr>
              <w:pStyle w:val="TableParagraph"/>
              <w:spacing w:before="54"/>
              <w:ind w:left="111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Category:</w:t>
            </w:r>
          </w:p>
          <w:p w:rsidR="00DE0AEC" w:rsidRDefault="0076525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1556"/>
              </w:tabs>
              <w:spacing w:before="39" w:line="271" w:lineRule="exact"/>
            </w:pPr>
            <w:r w:rsidRPr="007652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Full-</w:t>
            </w:r>
            <w:r w:rsidRPr="007652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Time</w:t>
            </w:r>
            <w:r>
              <w:tab/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 w:rsidRPr="007652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Part-</w:t>
            </w:r>
            <w:r w:rsidRPr="007652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Time</w:t>
            </w:r>
          </w:p>
        </w:tc>
        <w:tc>
          <w:tcPr>
            <w:tcW w:w="4140" w:type="dxa"/>
          </w:tcPr>
          <w:p w:rsidR="00DE0AEC" w:rsidRDefault="00765257">
            <w:pPr>
              <w:pStyle w:val="TableParagraph"/>
              <w:spacing w:before="48"/>
              <w:ind w:left="115"/>
              <w:rPr>
                <w:i/>
                <w:sz w:val="16"/>
              </w:rPr>
            </w:pPr>
            <w:r>
              <w:rPr>
                <w:b/>
              </w:rPr>
              <w:t>Paygrade: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16"/>
              </w:rPr>
              <w:t>(EEO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Equal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1963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Guidelines)</w:t>
            </w:r>
          </w:p>
        </w:tc>
      </w:tr>
    </w:tbl>
    <w:p w:rsidR="00DE0AEC" w:rsidRDefault="00765257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210185</wp:posOffset>
                </wp:positionV>
                <wp:extent cx="5535295" cy="20764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2076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EC" w:rsidRDefault="00765257">
                            <w:pPr>
                              <w:spacing w:before="5"/>
                              <w:ind w:left="127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  <w:t>PRIMARY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3.4pt;margin-top:16.55pt;width:435.8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" fillcolor="#f0f0f0" strokeweight=".48pt">
                <v:textbox inset="0,0,0,0">
                  <w:txbxContent>
                    <w:p w:rsidR="00DE0AEC" w:rsidRDefault="00765257">
                      <w:pPr>
                        <w:spacing w:before="5"/>
                        <w:ind w:left="127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4"/>
                        </w:rPr>
                        <w:t>PRIMARY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4"/>
                        </w:rPr>
                        <w:t>PURPOSE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4"/>
                        </w:rPr>
                        <w:t>POSITION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5257" w:rsidRDefault="00765257">
      <w:pPr>
        <w:pStyle w:val="BodyText"/>
        <w:spacing w:before="110"/>
        <w:ind w:left="263" w:right="1253"/>
        <w:rPr>
          <w:rFonts w:ascii="Times New Roman" w:hAnsi="Times New Roman" w:cs="Times New Roman"/>
          <w:spacing w:val="40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St. Edward’s University, a nationally ranked, independent Catholic university and Hispanic Serving Institution (HSI) invites applications for a 9-month, tenure- track position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Assistant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Professor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Department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Counseling,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beginning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August 2023</w:t>
      </w:r>
      <w:r w:rsidRPr="00765257">
        <w:rPr>
          <w:rFonts w:ascii="Times New Roman" w:hAnsi="Times New Roman" w:cs="Times New Roman"/>
          <w:sz w:val="24"/>
          <w:szCs w:val="24"/>
        </w:rPr>
        <w:t>.</w:t>
      </w:r>
      <w:r w:rsidRPr="007652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DE0AEC" w:rsidRPr="00765257" w:rsidRDefault="00765257" w:rsidP="00765257">
      <w:pPr>
        <w:pStyle w:val="BodyText"/>
        <w:spacing w:before="110"/>
        <w:ind w:left="263" w:right="1253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St. Edward’s is characterized by its commitment to the Holy Cross educational mission to educate the hearts and minds of a diverse student body that is deeply committed to social justice.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 successful candidate will serve as a core faculty member and t</w:t>
      </w:r>
      <w:r w:rsidRPr="00765257">
        <w:rPr>
          <w:rFonts w:ascii="Times New Roman" w:hAnsi="Times New Roman" w:cs="Times New Roman"/>
          <w:sz w:val="24"/>
          <w:szCs w:val="24"/>
        </w:rPr>
        <w:t>each a variety of courses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Masters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(MAC)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MAC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program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comprises two CACREP accredited specializations - clinical mental health counseling (CMHC) and marriage, couples, and family counseling (MCFC).</w:t>
      </w:r>
    </w:p>
    <w:p w:rsidR="00DE0AEC" w:rsidRPr="00765257" w:rsidRDefault="00765257">
      <w:pPr>
        <w:pStyle w:val="BodyText"/>
        <w:ind w:left="263" w:right="1253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St. Edward’s University embraces excellence through diversity and especially encourages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applications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from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women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members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underrepresented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racial,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ethnic, sexual, and gender minority groups. Candidates should demonstrate a commitment to supporting a diverse student body.</w:t>
      </w:r>
    </w:p>
    <w:p w:rsidR="00DE0AEC" w:rsidRPr="00765257" w:rsidRDefault="00DE0AEC">
      <w:pPr>
        <w:pStyle w:val="BodyText"/>
        <w:rPr>
          <w:sz w:val="24"/>
          <w:szCs w:val="24"/>
        </w:rPr>
      </w:pPr>
    </w:p>
    <w:p w:rsidR="00DE0AEC" w:rsidRDefault="00DE0AEC">
      <w:pPr>
        <w:pStyle w:val="BodyText"/>
      </w:pPr>
    </w:p>
    <w:p w:rsidR="00DE0AEC" w:rsidRDefault="00765257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165100</wp:posOffset>
                </wp:positionV>
                <wp:extent cx="5557520" cy="230505"/>
                <wp:effectExtent l="0" t="0" r="0" b="0"/>
                <wp:wrapTopAndBottom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230505"/>
                          <a:chOff x="1676" y="260"/>
                          <a:chExt cx="8752" cy="363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800" y="2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677" y="277"/>
                            <a:ext cx="8732" cy="6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8732"/>
                              <a:gd name="T2" fmla="+- 0 283 277"/>
                              <a:gd name="T3" fmla="*/ 283 h 6"/>
                              <a:gd name="T4" fmla="+- 0 10409 1677"/>
                              <a:gd name="T5" fmla="*/ T4 w 8732"/>
                              <a:gd name="T6" fmla="+- 0 283 277"/>
                              <a:gd name="T7" fmla="*/ 283 h 6"/>
                              <a:gd name="T8" fmla="+- 0 1677 1677"/>
                              <a:gd name="T9" fmla="*/ T8 w 8732"/>
                              <a:gd name="T10" fmla="+- 0 277 277"/>
                              <a:gd name="T11" fmla="*/ 277 h 6"/>
                              <a:gd name="T12" fmla="+- 0 10409 1677"/>
                              <a:gd name="T13" fmla="*/ T12 w 8732"/>
                              <a:gd name="T14" fmla="+- 0 277 277"/>
                              <a:gd name="T15" fmla="*/ 277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2" h="6">
                                <a:moveTo>
                                  <a:pt x="0" y="6"/>
                                </a:moveTo>
                                <a:lnTo>
                                  <a:pt x="8732" y="6"/>
                                </a:lnTo>
                                <a:moveTo>
                                  <a:pt x="0" y="0"/>
                                </a:moveTo>
                                <a:lnTo>
                                  <a:pt x="8732" y="0"/>
                                </a:lnTo>
                              </a:path>
                            </a:pathLst>
                          </a:custGeom>
                          <a:noFill/>
                          <a:ln w="3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684" y="260"/>
                            <a:ext cx="8744" cy="363"/>
                          </a:xfrm>
                          <a:custGeom>
                            <a:avLst/>
                            <a:gdLst>
                              <a:gd name="T0" fmla="+- 0 1694 1684"/>
                              <a:gd name="T1" fmla="*/ T0 w 8744"/>
                              <a:gd name="T2" fmla="+- 0 613 260"/>
                              <a:gd name="T3" fmla="*/ 613 h 363"/>
                              <a:gd name="T4" fmla="+- 0 1684 1684"/>
                              <a:gd name="T5" fmla="*/ T4 w 8744"/>
                              <a:gd name="T6" fmla="+- 0 613 260"/>
                              <a:gd name="T7" fmla="*/ 613 h 363"/>
                              <a:gd name="T8" fmla="+- 0 1684 1684"/>
                              <a:gd name="T9" fmla="*/ T8 w 8744"/>
                              <a:gd name="T10" fmla="+- 0 623 260"/>
                              <a:gd name="T11" fmla="*/ 623 h 363"/>
                              <a:gd name="T12" fmla="+- 0 1694 1684"/>
                              <a:gd name="T13" fmla="*/ T12 w 8744"/>
                              <a:gd name="T14" fmla="+- 0 623 260"/>
                              <a:gd name="T15" fmla="*/ 623 h 363"/>
                              <a:gd name="T16" fmla="+- 0 1694 1684"/>
                              <a:gd name="T17" fmla="*/ T16 w 8744"/>
                              <a:gd name="T18" fmla="+- 0 613 260"/>
                              <a:gd name="T19" fmla="*/ 613 h 363"/>
                              <a:gd name="T20" fmla="+- 0 10428 1684"/>
                              <a:gd name="T21" fmla="*/ T20 w 8744"/>
                              <a:gd name="T22" fmla="+- 0 260 260"/>
                              <a:gd name="T23" fmla="*/ 260 h 363"/>
                              <a:gd name="T24" fmla="+- 0 10418 1684"/>
                              <a:gd name="T25" fmla="*/ T24 w 8744"/>
                              <a:gd name="T26" fmla="+- 0 260 260"/>
                              <a:gd name="T27" fmla="*/ 260 h 363"/>
                              <a:gd name="T28" fmla="+- 0 10418 1684"/>
                              <a:gd name="T29" fmla="*/ T28 w 8744"/>
                              <a:gd name="T30" fmla="+- 0 270 260"/>
                              <a:gd name="T31" fmla="*/ 270 h 363"/>
                              <a:gd name="T32" fmla="+- 0 10428 1684"/>
                              <a:gd name="T33" fmla="*/ T32 w 8744"/>
                              <a:gd name="T34" fmla="+- 0 270 260"/>
                              <a:gd name="T35" fmla="*/ 270 h 363"/>
                              <a:gd name="T36" fmla="+- 0 10428 1684"/>
                              <a:gd name="T37" fmla="*/ T36 w 8744"/>
                              <a:gd name="T38" fmla="+- 0 260 260"/>
                              <a:gd name="T39" fmla="*/ 26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44" h="363">
                                <a:moveTo>
                                  <a:pt x="10" y="353"/>
                                </a:moveTo>
                                <a:lnTo>
                                  <a:pt x="0" y="353"/>
                                </a:lnTo>
                                <a:lnTo>
                                  <a:pt x="0" y="363"/>
                                </a:lnTo>
                                <a:lnTo>
                                  <a:pt x="10" y="363"/>
                                </a:lnTo>
                                <a:lnTo>
                                  <a:pt x="10" y="353"/>
                                </a:lnTo>
                                <a:close/>
                                <a:moveTo>
                                  <a:pt x="8744" y="0"/>
                                </a:moveTo>
                                <a:lnTo>
                                  <a:pt x="8734" y="0"/>
                                </a:lnTo>
                                <a:lnTo>
                                  <a:pt x="8734" y="10"/>
                                </a:lnTo>
                                <a:lnTo>
                                  <a:pt x="8744" y="10"/>
                                </a:lnTo>
                                <a:lnTo>
                                  <a:pt x="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94" y="618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365" y="6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81" y="28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10388" y="296"/>
                            <a:ext cx="2" cy="317"/>
                          </a:xfrm>
                          <a:custGeom>
                            <a:avLst/>
                            <a:gdLst>
                              <a:gd name="T0" fmla="+- 0 296 296"/>
                              <a:gd name="T1" fmla="*/ 296 h 317"/>
                              <a:gd name="T2" fmla="+- 0 592 296"/>
                              <a:gd name="T3" fmla="*/ 592 h 317"/>
                              <a:gd name="T4" fmla="+- 0 592 296"/>
                              <a:gd name="T5" fmla="*/ 592 h 317"/>
                              <a:gd name="T6" fmla="+- 0 613 296"/>
                              <a:gd name="T7" fmla="*/ 613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296"/>
                                </a:lnTo>
                                <a:moveTo>
                                  <a:pt x="0" y="296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20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86" y="282"/>
                            <a:ext cx="8701" cy="3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279"/>
                            <a:ext cx="870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0AEC" w:rsidRDefault="00765257">
                              <w:pPr>
                                <w:spacing w:before="10"/>
                                <w:ind w:left="13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ESSENTIAL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DUTIES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margin-left:83.8pt;margin-top:13pt;width:437.6pt;height:18.15pt;z-index:-15728128;mso-wrap-distance-left:0;mso-wrap-distance-right:0;mso-position-horizontal-relative:page" coordorigin="1676,260" coordsize="875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">
                <v:rect id="docshape5" o:spid="_x0000_s1028" style="position:absolute;left:1800;top:2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docshape6" o:spid="_x0000_s1029" style="position:absolute;left:1677;top:277;width:8732;height:6;visibility:visible;mso-wrap-style:square;v-text-anchor:top" coordsize="873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" path="m,6r8732,m,l8732,e" filled="f" strokeweight=".01075mm">
                  <v:path arrowok="t" o:connecttype="custom" o:connectlocs="0,283;8732,283;0,277;8732,277" o:connectangles="0,0,0,0"/>
                </v:shape>
                <v:shape id="docshape7" o:spid="_x0000_s1030" style="position:absolute;left:1684;top:260;width:8744;height:363;visibility:visible;mso-wrap-style:square;v-text-anchor:top" coordsize="874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" path="m10,353l,353r,10l10,363r,-10xm8744,r-10,l8734,10r10,l8744,xe" fillcolor="black" stroked="f">
                  <v:path arrowok="t" o:connecttype="custom" o:connectlocs="10,613;0,613;0,623;10,623;10,613;8744,260;8734,260;8734,270;8744,270;8744,260" o:connectangles="0,0,0,0,0,0,0,0,0,0"/>
                </v:shape>
                <v:line id="Line 9" o:spid="_x0000_s1031" style="position:absolute;visibility:visible;mso-wrap-style:square" from="1694,618" to="10367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rect id="docshape8" o:spid="_x0000_s1032" style="position:absolute;left:10365;top:6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33" style="position:absolute;visibility:visible;mso-wrap-style:square" from="1681,281" to="1681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" strokeweight=".17075mm"/>
                <v:shape id="docshape9" o:spid="_x0000_s1034" style="position:absolute;left:10388;top:29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" path="m,l,296t,l,317e" filled="f" strokeweight=".05681mm">
                  <v:path arrowok="t" o:connecttype="custom" o:connectlocs="0,296;0,592;0,592;0,613" o:connectangles="0,0,0,0"/>
                </v:shape>
                <v:rect id="docshape10" o:spid="_x0000_s1035" style="position:absolute;left:1686;top:282;width:870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shape id="docshape11" o:spid="_x0000_s1036" type="#_x0000_t202" style="position:absolute;left:1685;top:279;width:870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E0AEC" w:rsidRDefault="00765257">
                        <w:pPr>
                          <w:spacing w:before="10"/>
                          <w:ind w:left="13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ESSENTIAL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DUTIES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0AEC" w:rsidRDefault="00DE0AEC">
      <w:pPr>
        <w:pStyle w:val="BodyText"/>
        <w:spacing w:before="5"/>
        <w:rPr>
          <w:sz w:val="28"/>
        </w:rPr>
      </w:pPr>
    </w:p>
    <w:p w:rsidR="00DE0AEC" w:rsidRPr="00765257" w:rsidRDefault="00765257">
      <w:pPr>
        <w:pStyle w:val="BodyText"/>
        <w:ind w:left="27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Candidates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should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have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interest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ability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or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potential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to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teach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graduat</w:t>
      </w:r>
      <w:r w:rsidRPr="00765257">
        <w:rPr>
          <w:rFonts w:ascii="Times New Roman" w:hAnsi="Times New Roman" w:cs="Times New Roman"/>
          <w:sz w:val="24"/>
          <w:szCs w:val="24"/>
        </w:rPr>
        <w:t>e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courses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within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 counseling curriculum and support a diverse student body.</w:t>
      </w:r>
    </w:p>
    <w:p w:rsidR="00DE0AEC" w:rsidRPr="00765257" w:rsidRDefault="00DE0AEC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DE0AEC" w:rsidRPr="00765257" w:rsidRDefault="00765257">
      <w:pPr>
        <w:pStyle w:val="BodyText"/>
        <w:spacing w:before="1"/>
        <w:ind w:left="27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Responsibilities</w:t>
      </w:r>
      <w:r w:rsidRPr="007652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include:</w:t>
      </w:r>
    </w:p>
    <w:p w:rsidR="00DE0AEC" w:rsidRPr="00765257" w:rsidRDefault="00765257">
      <w:pPr>
        <w:pStyle w:val="BodyText"/>
        <w:spacing w:before="48"/>
        <w:ind w:left="278" w:right="102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-Teaching,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professional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development,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service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commensurate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with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Assistant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Professor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rank. Tenure-track faculty are expected to teach a full load (4/4) in CACREP core and counseling specialty areas in the fall and spring. Summer teaching is available.</w:t>
      </w:r>
    </w:p>
    <w:p w:rsidR="00DE0AEC" w:rsidRPr="00765257" w:rsidRDefault="00765257">
      <w:pPr>
        <w:pStyle w:val="BodyText"/>
        <w:spacing w:before="49"/>
        <w:ind w:left="27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-Supervision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field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experience</w:t>
      </w:r>
    </w:p>
    <w:p w:rsidR="00DE0AEC" w:rsidRPr="00765257" w:rsidRDefault="00765257">
      <w:pPr>
        <w:pStyle w:val="BodyText"/>
        <w:spacing w:before="50"/>
        <w:ind w:left="27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-Development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courses</w:t>
      </w:r>
    </w:p>
    <w:p w:rsidR="00DE0AEC" w:rsidRPr="00765257" w:rsidRDefault="00765257">
      <w:pPr>
        <w:pStyle w:val="BodyText"/>
        <w:spacing w:before="48"/>
        <w:ind w:left="27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-Academic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advising</w:t>
      </w:r>
    </w:p>
    <w:p w:rsidR="00DE0AEC" w:rsidRPr="00765257" w:rsidRDefault="00765257">
      <w:pPr>
        <w:pStyle w:val="BodyText"/>
        <w:spacing w:before="50"/>
        <w:ind w:left="277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-Service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u</w:t>
      </w:r>
      <w:r w:rsidRPr="00765257">
        <w:rPr>
          <w:rFonts w:ascii="Times New Roman" w:hAnsi="Times New Roman" w:cs="Times New Roman"/>
          <w:sz w:val="24"/>
          <w:szCs w:val="24"/>
        </w:rPr>
        <w:t>niversity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committees</w:t>
      </w:r>
    </w:p>
    <w:p w:rsidR="00DE0AEC" w:rsidRPr="00765257" w:rsidRDefault="00765257">
      <w:pPr>
        <w:pStyle w:val="BodyText"/>
        <w:spacing w:before="48"/>
        <w:ind w:left="277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lastRenderedPageBreak/>
        <w:t>-Professional</w:t>
      </w:r>
      <w:r w:rsidRPr="007652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development</w:t>
      </w:r>
      <w:bookmarkStart w:id="0" w:name="_GoBack"/>
      <w:bookmarkEnd w:id="0"/>
    </w:p>
    <w:p w:rsidR="00DE0AEC" w:rsidRPr="00765257" w:rsidRDefault="00765257">
      <w:pPr>
        <w:pStyle w:val="BodyText"/>
        <w:spacing w:before="49"/>
        <w:ind w:left="277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-Other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responsibilities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outlined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Faculty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Manual.</w:t>
      </w:r>
      <w:r w:rsidRPr="007652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(MUST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BE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ALL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JOB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DESCRIPTIONS)</w:t>
      </w:r>
    </w:p>
    <w:p w:rsidR="00DE0AEC" w:rsidRPr="00765257" w:rsidRDefault="00765257">
      <w:pPr>
        <w:pStyle w:val="BodyText"/>
        <w:spacing w:before="11"/>
        <w:rPr>
          <w:rFonts w:asci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196215</wp:posOffset>
                </wp:positionV>
                <wp:extent cx="5473065" cy="207645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2076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EC" w:rsidRDefault="00765257">
                            <w:pPr>
                              <w:spacing w:before="6"/>
                              <w:ind w:left="28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7" type="#_x0000_t202" style="position:absolute;margin-left:78.75pt;margin-top:15.45pt;width:430.9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" fillcolor="#f0f0f0" strokeweight=".48pt">
                <v:textbox inset="0,0,0,0">
                  <w:txbxContent>
                    <w:p w:rsidR="00DE0AEC" w:rsidRDefault="00765257">
                      <w:pPr>
                        <w:spacing w:before="6"/>
                        <w:ind w:left="28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4"/>
                        </w:rPr>
                        <w:t>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0AEC" w:rsidRPr="00765257" w:rsidRDefault="00DE0AEC">
      <w:pPr>
        <w:rPr>
          <w:rFonts w:ascii="Calibri"/>
          <w:sz w:val="24"/>
          <w:szCs w:val="24"/>
        </w:rPr>
        <w:sectPr w:rsidR="00DE0AEC" w:rsidRPr="00765257">
          <w:type w:val="continuous"/>
          <w:pgSz w:w="12240" w:h="15840"/>
          <w:pgMar w:top="800" w:right="1600" w:bottom="280" w:left="1440" w:header="720" w:footer="720" w:gutter="0"/>
          <w:cols w:space="720"/>
        </w:sectPr>
      </w:pPr>
    </w:p>
    <w:p w:rsidR="00DE0AEC" w:rsidRPr="00765257" w:rsidRDefault="00765257">
      <w:pPr>
        <w:pStyle w:val="Heading1"/>
        <w:spacing w:before="64"/>
        <w:ind w:left="119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lastRenderedPageBreak/>
        <w:t>Required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Qualifications: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An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earned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doctorate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(Ph.D.)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Counselor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Education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Supervision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from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CACREP-accredited</w:t>
      </w:r>
      <w:r w:rsidRPr="007652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program.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ABD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candidates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will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be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considered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but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>must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complete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degree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requirements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by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appointment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date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(August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2023).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University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teaching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experience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counseling.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Licensed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or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eligible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for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LPC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and/or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LMFT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Texas.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Demonstrated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ability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to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teach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courses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across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CACREP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curriculum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>the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3" w:lineRule="exact"/>
        <w:ind w:left="838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Master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Arts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(MAC)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program.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3" w:lineRule="exact"/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Demonstrated</w:t>
      </w:r>
      <w:r w:rsidRPr="007652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commitment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to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enhancing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diversity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academia,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social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justice,</w:t>
      </w:r>
      <w:r w:rsidRPr="007652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fostering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university’s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global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initiative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supporting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strategic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pacing w:val="-2"/>
          <w:sz w:val="24"/>
          <w:szCs w:val="24"/>
        </w:rPr>
        <w:t>priorities.</w:t>
      </w:r>
    </w:p>
    <w:p w:rsidR="00DE0AEC" w:rsidRPr="00765257" w:rsidRDefault="00DE0AEC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DE0AEC" w:rsidRPr="00765257" w:rsidRDefault="00765257">
      <w:pPr>
        <w:pStyle w:val="Heading1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Preferred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Qualifications: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Licensed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or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eligible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as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LMFT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Texas.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Demonstration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strong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marriage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family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identity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>the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ability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to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teach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the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Marriage,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Couples,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and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Family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</w:t>
      </w:r>
      <w:r w:rsidRPr="007652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(MCFC)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pacing w:val="-2"/>
          <w:sz w:val="24"/>
          <w:szCs w:val="24"/>
        </w:rPr>
        <w:t>specialization.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Postdoctoral</w:t>
      </w:r>
      <w:r w:rsidRPr="007652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experience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teaching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a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CACREP-accredited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program.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Knowledge</w:t>
      </w:r>
      <w:r w:rsidRPr="007652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of</w:t>
      </w:r>
      <w:r w:rsidRPr="007652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CACREP-accredited</w:t>
      </w:r>
      <w:r w:rsidRPr="007652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counseling</w:t>
      </w:r>
      <w:r w:rsidRPr="00765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programs.</w:t>
      </w:r>
    </w:p>
    <w:p w:rsidR="00DE0AEC" w:rsidRPr="00765257" w:rsidRDefault="0076525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 w:hanging="361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Experience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in</w:t>
      </w:r>
      <w:r w:rsidRPr="007652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clinical</w:t>
      </w:r>
      <w:r w:rsidRPr="00765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supervision.</w:t>
      </w:r>
    </w:p>
    <w:p w:rsidR="00DE0AEC" w:rsidRPr="00765257" w:rsidRDefault="00DE0AEC">
      <w:pPr>
        <w:spacing w:line="244" w:lineRule="exact"/>
        <w:rPr>
          <w:rFonts w:ascii="Times New Roman" w:hAnsi="Times New Roman" w:cs="Times New Roman"/>
          <w:sz w:val="24"/>
          <w:szCs w:val="24"/>
        </w:rPr>
        <w:sectPr w:rsidR="00DE0AEC" w:rsidRPr="00765257">
          <w:pgSz w:w="12240" w:h="15840"/>
          <w:pgMar w:top="1480" w:right="1600" w:bottom="280" w:left="1440" w:header="720" w:footer="720" w:gutter="0"/>
          <w:cols w:space="720"/>
        </w:sectPr>
      </w:pPr>
    </w:p>
    <w:p w:rsidR="00DE0AEC" w:rsidRPr="00765257" w:rsidRDefault="00765257">
      <w:pPr>
        <w:spacing w:before="47" w:line="232" w:lineRule="auto"/>
        <w:ind w:left="360" w:right="102"/>
        <w:rPr>
          <w:rFonts w:ascii="Times New Roman" w:hAnsi="Times New Roman" w:cs="Times New Roman"/>
          <w:i/>
          <w:sz w:val="24"/>
          <w:szCs w:val="24"/>
        </w:rPr>
      </w:pPr>
      <w:r w:rsidRPr="00765257">
        <w:rPr>
          <w:rFonts w:ascii="Times New Roman" w:hAnsi="Times New Roman" w:cs="Times New Roman"/>
          <w:i/>
          <w:sz w:val="24"/>
          <w:szCs w:val="24"/>
        </w:rPr>
        <w:lastRenderedPageBreak/>
        <w:t>I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have</w:t>
      </w:r>
      <w:r w:rsidRPr="0076525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read</w:t>
      </w:r>
      <w:r w:rsidRPr="0076525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and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understand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my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job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description</w:t>
      </w:r>
      <w:r w:rsidRPr="0076525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and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acknowledge</w:t>
      </w:r>
      <w:r w:rsidRPr="0076525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that</w:t>
      </w:r>
      <w:r w:rsidRPr="0076525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i/>
          <w:sz w:val="24"/>
          <w:szCs w:val="24"/>
        </w:rPr>
        <w:t>management r</w:t>
      </w:r>
      <w:r w:rsidRPr="00765257">
        <w:rPr>
          <w:rFonts w:ascii="Times New Roman" w:hAnsi="Times New Roman" w:cs="Times New Roman"/>
          <w:i/>
          <w:sz w:val="24"/>
          <w:szCs w:val="24"/>
        </w:rPr>
        <w:t>eserves the right to change or reassign job duties or combine jobs at any time.</w:t>
      </w:r>
    </w:p>
    <w:p w:rsidR="00DE0AEC" w:rsidRPr="00765257" w:rsidRDefault="00DE0AEC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DE0AEC" w:rsidRPr="00765257" w:rsidRDefault="00DE0AEC">
      <w:pPr>
        <w:pStyle w:val="BodyText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:rsidR="00DE0AEC" w:rsidRPr="00765257" w:rsidRDefault="00765257">
      <w:pPr>
        <w:tabs>
          <w:tab w:val="left" w:pos="6405"/>
          <w:tab w:val="left" w:pos="887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Employee</w:t>
      </w:r>
      <w:r w:rsidRPr="007652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z w:val="24"/>
          <w:szCs w:val="24"/>
        </w:rPr>
        <w:t>(Print</w:t>
      </w:r>
      <w:r w:rsidRPr="007652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Name):</w:t>
      </w:r>
      <w:r w:rsidRPr="007652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257">
        <w:rPr>
          <w:rFonts w:ascii="Times New Roman" w:hAnsi="Times New Roman" w:cs="Times New Roman"/>
          <w:sz w:val="24"/>
          <w:szCs w:val="24"/>
        </w:rPr>
        <w:t xml:space="preserve">Date: </w:t>
      </w:r>
      <w:r w:rsidRPr="007652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0AEC" w:rsidRPr="00765257" w:rsidRDefault="00DE0AEC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DE0AEC" w:rsidRPr="00765257" w:rsidRDefault="00765257">
      <w:pPr>
        <w:tabs>
          <w:tab w:val="left" w:pos="6421"/>
          <w:tab w:val="left" w:pos="8855"/>
        </w:tabs>
        <w:spacing w:before="90"/>
        <w:ind w:left="360"/>
        <w:rPr>
          <w:rFonts w:ascii="Times New Roman" w:hAnsi="Times New Roman" w:cs="Times New Roman"/>
          <w:sz w:val="24"/>
          <w:szCs w:val="24"/>
        </w:rPr>
      </w:pPr>
      <w:r w:rsidRPr="00765257">
        <w:rPr>
          <w:rFonts w:ascii="Times New Roman" w:hAnsi="Times New Roman" w:cs="Times New Roman"/>
          <w:sz w:val="24"/>
          <w:szCs w:val="24"/>
        </w:rPr>
        <w:t>Employee</w:t>
      </w:r>
      <w:r w:rsidRPr="007652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257">
        <w:rPr>
          <w:rFonts w:ascii="Times New Roman" w:hAnsi="Times New Roman" w:cs="Times New Roman"/>
          <w:spacing w:val="-2"/>
          <w:sz w:val="24"/>
          <w:szCs w:val="24"/>
        </w:rPr>
        <w:t>(Signature):</w:t>
      </w:r>
      <w:r w:rsidRPr="007652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257">
        <w:rPr>
          <w:rFonts w:ascii="Times New Roman" w:hAnsi="Times New Roman" w:cs="Times New Roman"/>
          <w:sz w:val="24"/>
          <w:szCs w:val="24"/>
        </w:rPr>
        <w:t xml:space="preserve">Date: </w:t>
      </w:r>
      <w:r w:rsidRPr="007652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0AEC" w:rsidRPr="00765257" w:rsidRDefault="00DE0AE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0AEC" w:rsidRPr="00765257" w:rsidRDefault="00DE0AE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0AEC" w:rsidRPr="00765257" w:rsidRDefault="00DE0AEC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44"/>
      </w:tblGrid>
      <w:tr w:rsidR="00DE0AEC" w:rsidRPr="00765257">
        <w:trPr>
          <w:trHeight w:val="226"/>
        </w:trPr>
        <w:tc>
          <w:tcPr>
            <w:tcW w:w="8630" w:type="dxa"/>
            <w:gridSpan w:val="2"/>
            <w:shd w:val="clear" w:color="auto" w:fill="F0F0F0"/>
          </w:tcPr>
          <w:p w:rsidR="00DE0AEC" w:rsidRPr="00765257" w:rsidRDefault="00765257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7652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652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7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ONLY:</w:t>
            </w:r>
          </w:p>
        </w:tc>
      </w:tr>
      <w:tr w:rsidR="00DE0AEC" w:rsidRPr="00765257">
        <w:trPr>
          <w:trHeight w:val="453"/>
        </w:trPr>
        <w:tc>
          <w:tcPr>
            <w:tcW w:w="1886" w:type="dxa"/>
          </w:tcPr>
          <w:p w:rsidR="00DE0AEC" w:rsidRPr="00765257" w:rsidRDefault="00765257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b/>
                <w:sz w:val="24"/>
                <w:szCs w:val="24"/>
              </w:rPr>
              <w:t>Approved</w:t>
            </w:r>
            <w:r w:rsidRPr="007652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by:</w:t>
            </w:r>
          </w:p>
        </w:tc>
        <w:tc>
          <w:tcPr>
            <w:tcW w:w="6744" w:type="dxa"/>
          </w:tcPr>
          <w:p w:rsidR="00DE0AEC" w:rsidRPr="00765257" w:rsidRDefault="00765257">
            <w:pPr>
              <w:pStyle w:val="TableParagraph"/>
              <w:spacing w:before="5" w:line="214" w:lineRule="exact"/>
              <w:ind w:left="117" w:right="874"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r w:rsidRPr="007652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7652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r w:rsidRPr="007652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7652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approve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job 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description</w:t>
            </w:r>
          </w:p>
        </w:tc>
      </w:tr>
      <w:tr w:rsidR="00DE0AEC" w:rsidRPr="00765257">
        <w:trPr>
          <w:trHeight w:val="455"/>
        </w:trPr>
        <w:tc>
          <w:tcPr>
            <w:tcW w:w="1886" w:type="dxa"/>
          </w:tcPr>
          <w:p w:rsidR="00DE0AEC" w:rsidRPr="00765257" w:rsidRDefault="00765257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b/>
                <w:sz w:val="24"/>
                <w:szCs w:val="24"/>
              </w:rPr>
              <w:t>Printed</w:t>
            </w:r>
            <w:r w:rsidRPr="0076525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76525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7652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Approver:</w:t>
            </w:r>
          </w:p>
        </w:tc>
        <w:tc>
          <w:tcPr>
            <w:tcW w:w="6744" w:type="dxa"/>
          </w:tcPr>
          <w:p w:rsidR="00DE0AEC" w:rsidRPr="00765257" w:rsidRDefault="00765257">
            <w:pPr>
              <w:pStyle w:val="TableParagraph"/>
              <w:spacing w:line="218" w:lineRule="exact"/>
              <w:ind w:left="116" w:right="5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Printed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r w:rsidRPr="007652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approve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job 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description.</w:t>
            </w:r>
          </w:p>
        </w:tc>
      </w:tr>
      <w:tr w:rsidR="00DE0AEC" w:rsidRPr="00765257">
        <w:trPr>
          <w:trHeight w:val="452"/>
        </w:trPr>
        <w:tc>
          <w:tcPr>
            <w:tcW w:w="1886" w:type="dxa"/>
          </w:tcPr>
          <w:p w:rsidR="00DE0AEC" w:rsidRPr="00765257" w:rsidRDefault="00765257">
            <w:pPr>
              <w:pStyle w:val="TableParagraph"/>
              <w:spacing w:before="4" w:line="214" w:lineRule="exact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Date </w:t>
            </w:r>
            <w:r w:rsidRPr="007652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approved:</w:t>
            </w:r>
          </w:p>
        </w:tc>
        <w:tc>
          <w:tcPr>
            <w:tcW w:w="6744" w:type="dxa"/>
          </w:tcPr>
          <w:p w:rsidR="00DE0AEC" w:rsidRPr="00765257" w:rsidRDefault="00765257">
            <w:pPr>
              <w:pStyle w:val="TableParagraph"/>
              <w:spacing w:line="237" w:lineRule="exact"/>
              <w:ind w:left="1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upon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which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job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description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was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approved</w:t>
            </w:r>
          </w:p>
        </w:tc>
      </w:tr>
      <w:tr w:rsidR="00DE0AEC" w:rsidRPr="00765257">
        <w:trPr>
          <w:trHeight w:val="303"/>
        </w:trPr>
        <w:tc>
          <w:tcPr>
            <w:tcW w:w="1886" w:type="dxa"/>
          </w:tcPr>
          <w:p w:rsidR="00DE0AEC" w:rsidRPr="00765257" w:rsidRDefault="00765257">
            <w:pPr>
              <w:pStyle w:val="TableParagraph"/>
              <w:spacing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Reviewed:</w:t>
            </w:r>
          </w:p>
        </w:tc>
        <w:tc>
          <w:tcPr>
            <w:tcW w:w="6744" w:type="dxa"/>
          </w:tcPr>
          <w:p w:rsidR="00DE0AEC" w:rsidRPr="00765257" w:rsidRDefault="00765257">
            <w:pPr>
              <w:pStyle w:val="TableParagraph"/>
              <w:spacing w:line="238" w:lineRule="exact"/>
              <w:ind w:left="1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job</w:t>
            </w:r>
            <w:r w:rsidRPr="007652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description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was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65257">
              <w:rPr>
                <w:rFonts w:ascii="Times New Roman" w:hAnsi="Times New Roman" w:cs="Times New Roman"/>
                <w:i/>
                <w:sz w:val="24"/>
                <w:szCs w:val="24"/>
              </w:rPr>
              <w:t>last</w:t>
            </w:r>
            <w:r w:rsidRPr="007652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reviewed</w:t>
            </w:r>
          </w:p>
        </w:tc>
      </w:tr>
    </w:tbl>
    <w:p w:rsidR="00000000" w:rsidRPr="00765257" w:rsidRDefault="00765257">
      <w:pPr>
        <w:rPr>
          <w:rFonts w:ascii="Times New Roman" w:hAnsi="Times New Roman" w:cs="Times New Roman"/>
          <w:sz w:val="20"/>
          <w:szCs w:val="20"/>
        </w:rPr>
      </w:pPr>
    </w:p>
    <w:sectPr w:rsidR="00000000" w:rsidRPr="00765257">
      <w:pgSz w:w="12240" w:h="15840"/>
      <w:pgMar w:top="138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7F"/>
    <w:multiLevelType w:val="hybridMultilevel"/>
    <w:tmpl w:val="52121318"/>
    <w:lvl w:ilvl="0" w:tplc="033EC64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DAEBE3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4BC0537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2E724A8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4E9E597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6596B4C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64A1B84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E8C8FD38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F8DEDED0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92666D"/>
    <w:multiLevelType w:val="hybridMultilevel"/>
    <w:tmpl w:val="791EFE94"/>
    <w:lvl w:ilvl="0" w:tplc="1FA8D338">
      <w:numFmt w:val="bullet"/>
      <w:lvlText w:val="☐"/>
      <w:lvlJc w:val="left"/>
      <w:pPr>
        <w:ind w:left="382" w:hanging="27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F6C19A6">
      <w:numFmt w:val="bullet"/>
      <w:lvlText w:val="•"/>
      <w:lvlJc w:val="left"/>
      <w:pPr>
        <w:ind w:left="791" w:hanging="273"/>
      </w:pPr>
      <w:rPr>
        <w:rFonts w:hint="default"/>
        <w:lang w:val="en-US" w:eastAsia="en-US" w:bidi="ar-SA"/>
      </w:rPr>
    </w:lvl>
    <w:lvl w:ilvl="2" w:tplc="63BA5486">
      <w:numFmt w:val="bullet"/>
      <w:lvlText w:val="•"/>
      <w:lvlJc w:val="left"/>
      <w:pPr>
        <w:ind w:left="1202" w:hanging="273"/>
      </w:pPr>
      <w:rPr>
        <w:rFonts w:hint="default"/>
        <w:lang w:val="en-US" w:eastAsia="en-US" w:bidi="ar-SA"/>
      </w:rPr>
    </w:lvl>
    <w:lvl w:ilvl="3" w:tplc="0246B85E">
      <w:numFmt w:val="bullet"/>
      <w:lvlText w:val="•"/>
      <w:lvlJc w:val="left"/>
      <w:pPr>
        <w:ind w:left="1613" w:hanging="273"/>
      </w:pPr>
      <w:rPr>
        <w:rFonts w:hint="default"/>
        <w:lang w:val="en-US" w:eastAsia="en-US" w:bidi="ar-SA"/>
      </w:rPr>
    </w:lvl>
    <w:lvl w:ilvl="4" w:tplc="7270A5C2">
      <w:numFmt w:val="bullet"/>
      <w:lvlText w:val="•"/>
      <w:lvlJc w:val="left"/>
      <w:pPr>
        <w:ind w:left="2024" w:hanging="273"/>
      </w:pPr>
      <w:rPr>
        <w:rFonts w:hint="default"/>
        <w:lang w:val="en-US" w:eastAsia="en-US" w:bidi="ar-SA"/>
      </w:rPr>
    </w:lvl>
    <w:lvl w:ilvl="5" w:tplc="A4F85FF2">
      <w:numFmt w:val="bullet"/>
      <w:lvlText w:val="•"/>
      <w:lvlJc w:val="left"/>
      <w:pPr>
        <w:ind w:left="2435" w:hanging="273"/>
      </w:pPr>
      <w:rPr>
        <w:rFonts w:hint="default"/>
        <w:lang w:val="en-US" w:eastAsia="en-US" w:bidi="ar-SA"/>
      </w:rPr>
    </w:lvl>
    <w:lvl w:ilvl="6" w:tplc="2F706C04">
      <w:numFmt w:val="bullet"/>
      <w:lvlText w:val="•"/>
      <w:lvlJc w:val="left"/>
      <w:pPr>
        <w:ind w:left="2846" w:hanging="273"/>
      </w:pPr>
      <w:rPr>
        <w:rFonts w:hint="default"/>
        <w:lang w:val="en-US" w:eastAsia="en-US" w:bidi="ar-SA"/>
      </w:rPr>
    </w:lvl>
    <w:lvl w:ilvl="7" w:tplc="45CE7EBC">
      <w:numFmt w:val="bullet"/>
      <w:lvlText w:val="•"/>
      <w:lvlJc w:val="left"/>
      <w:pPr>
        <w:ind w:left="3257" w:hanging="273"/>
      </w:pPr>
      <w:rPr>
        <w:rFonts w:hint="default"/>
        <w:lang w:val="en-US" w:eastAsia="en-US" w:bidi="ar-SA"/>
      </w:rPr>
    </w:lvl>
    <w:lvl w:ilvl="8" w:tplc="7C568064">
      <w:numFmt w:val="bullet"/>
      <w:lvlText w:val="•"/>
      <w:lvlJc w:val="left"/>
      <w:pPr>
        <w:ind w:left="3668" w:hanging="273"/>
      </w:pPr>
      <w:rPr>
        <w:rFonts w:hint="default"/>
        <w:lang w:val="en-US" w:eastAsia="en-US" w:bidi="ar-SA"/>
      </w:rPr>
    </w:lvl>
  </w:abstractNum>
  <w:abstractNum w:abstractNumId="2" w15:restartNumberingAfterBreak="0">
    <w:nsid w:val="74DE3D04"/>
    <w:multiLevelType w:val="hybridMultilevel"/>
    <w:tmpl w:val="F1B8C75A"/>
    <w:lvl w:ilvl="0" w:tplc="6A76A030">
      <w:numFmt w:val="bullet"/>
      <w:lvlText w:val="☐"/>
      <w:lvlJc w:val="left"/>
      <w:pPr>
        <w:ind w:left="43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74A7DAE">
      <w:numFmt w:val="bullet"/>
      <w:lvlText w:val="•"/>
      <w:lvlJc w:val="left"/>
      <w:pPr>
        <w:ind w:left="809" w:hanging="272"/>
      </w:pPr>
      <w:rPr>
        <w:rFonts w:hint="default"/>
        <w:lang w:val="en-US" w:eastAsia="en-US" w:bidi="ar-SA"/>
      </w:rPr>
    </w:lvl>
    <w:lvl w:ilvl="2" w:tplc="05063A98">
      <w:numFmt w:val="bullet"/>
      <w:lvlText w:val="•"/>
      <w:lvlJc w:val="left"/>
      <w:pPr>
        <w:ind w:left="1178" w:hanging="272"/>
      </w:pPr>
      <w:rPr>
        <w:rFonts w:hint="default"/>
        <w:lang w:val="en-US" w:eastAsia="en-US" w:bidi="ar-SA"/>
      </w:rPr>
    </w:lvl>
    <w:lvl w:ilvl="3" w:tplc="235CF6C2">
      <w:numFmt w:val="bullet"/>
      <w:lvlText w:val="•"/>
      <w:lvlJc w:val="left"/>
      <w:pPr>
        <w:ind w:left="1547" w:hanging="272"/>
      </w:pPr>
      <w:rPr>
        <w:rFonts w:hint="default"/>
        <w:lang w:val="en-US" w:eastAsia="en-US" w:bidi="ar-SA"/>
      </w:rPr>
    </w:lvl>
    <w:lvl w:ilvl="4" w:tplc="0C96411C">
      <w:numFmt w:val="bullet"/>
      <w:lvlText w:val="•"/>
      <w:lvlJc w:val="left"/>
      <w:pPr>
        <w:ind w:left="1916" w:hanging="272"/>
      </w:pPr>
      <w:rPr>
        <w:rFonts w:hint="default"/>
        <w:lang w:val="en-US" w:eastAsia="en-US" w:bidi="ar-SA"/>
      </w:rPr>
    </w:lvl>
    <w:lvl w:ilvl="5" w:tplc="641AD644">
      <w:numFmt w:val="bullet"/>
      <w:lvlText w:val="•"/>
      <w:lvlJc w:val="left"/>
      <w:pPr>
        <w:ind w:left="2285" w:hanging="272"/>
      </w:pPr>
      <w:rPr>
        <w:rFonts w:hint="default"/>
        <w:lang w:val="en-US" w:eastAsia="en-US" w:bidi="ar-SA"/>
      </w:rPr>
    </w:lvl>
    <w:lvl w:ilvl="6" w:tplc="AE94DD26">
      <w:numFmt w:val="bullet"/>
      <w:lvlText w:val="•"/>
      <w:lvlJc w:val="left"/>
      <w:pPr>
        <w:ind w:left="2654" w:hanging="272"/>
      </w:pPr>
      <w:rPr>
        <w:rFonts w:hint="default"/>
        <w:lang w:val="en-US" w:eastAsia="en-US" w:bidi="ar-SA"/>
      </w:rPr>
    </w:lvl>
    <w:lvl w:ilvl="7" w:tplc="A7921C08">
      <w:numFmt w:val="bullet"/>
      <w:lvlText w:val="•"/>
      <w:lvlJc w:val="left"/>
      <w:pPr>
        <w:ind w:left="3023" w:hanging="272"/>
      </w:pPr>
      <w:rPr>
        <w:rFonts w:hint="default"/>
        <w:lang w:val="en-US" w:eastAsia="en-US" w:bidi="ar-SA"/>
      </w:rPr>
    </w:lvl>
    <w:lvl w:ilvl="8" w:tplc="C0FE6BBC">
      <w:numFmt w:val="bullet"/>
      <w:lvlText w:val="•"/>
      <w:lvlJc w:val="left"/>
      <w:pPr>
        <w:ind w:left="3392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EC"/>
    <w:rsid w:val="00765257"/>
    <w:rsid w:val="00D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2568C47"/>
  <w15:docId w15:val="{759CCAB6-D3E3-4A0B-9F31-0AD5969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left="28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 Santos</dc:creator>
  <cp:lastModifiedBy>Yazmin Santos</cp:lastModifiedBy>
  <cp:revision>2</cp:revision>
  <dcterms:created xsi:type="dcterms:W3CDTF">2022-11-30T14:04:00Z</dcterms:created>
  <dcterms:modified xsi:type="dcterms:W3CDTF">2022-11-30T14:04:00Z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D:20221121232601</vt:lpwstr>
  </property>
</Properties>
</file>