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82BE3" w:rsidRPr="00AD3E3A" w:rsidRDefault="0096582F">
      <w:pPr>
        <w:pStyle w:val="BodyText"/>
        <w:ind w:left="232"/>
        <w:rPr>
          <w:rFonts w:ascii="Times New Roman" w:hAnsi="Times New Roman" w:cs="Times New Roman"/>
          <w:sz w:val="24"/>
          <w:szCs w:val="24"/>
        </w:rPr>
      </w:pPr>
      <w:r w:rsidRPr="00AD3E3A">
        <w:rPr>
          <w:rFonts w:ascii="Times New Roman" w:hAnsi="Times New Roman" w:cs="Times New Roman"/>
          <w:noProof/>
          <w:sz w:val="24"/>
          <w:szCs w:val="24"/>
        </w:rPr>
        <w:drawing>
          <wp:inline distT="0" distB="0" distL="0" distR="0" wp14:anchorId="30EE701A" wp14:editId="07777777">
            <wp:extent cx="1949519" cy="615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49519" cy="615505"/>
                    </a:xfrm>
                    <a:prstGeom prst="rect">
                      <a:avLst/>
                    </a:prstGeom>
                  </pic:spPr>
                </pic:pic>
              </a:graphicData>
            </a:graphic>
          </wp:inline>
        </w:drawing>
      </w:r>
    </w:p>
    <w:p w14:paraId="5DAB6C7B" w14:textId="77777777" w:rsidR="00B82BE3" w:rsidRPr="00AD3E3A" w:rsidRDefault="00B82BE3">
      <w:pPr>
        <w:pStyle w:val="BodyText"/>
        <w:rPr>
          <w:rFonts w:ascii="Times New Roman" w:hAnsi="Times New Roman" w:cs="Times New Roman"/>
          <w:sz w:val="24"/>
          <w:szCs w:val="24"/>
        </w:rPr>
      </w:pPr>
    </w:p>
    <w:p w14:paraId="02EB378F" w14:textId="77777777" w:rsidR="00B82BE3" w:rsidRPr="008330A6" w:rsidRDefault="00B82BE3">
      <w:pPr>
        <w:pStyle w:val="BodyText"/>
        <w:spacing w:before="1"/>
        <w:rPr>
          <w:rFonts w:ascii="Times New Roman" w:hAnsi="Times New Roman" w:cs="Times New Roman"/>
          <w:sz w:val="22"/>
          <w:szCs w:val="22"/>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4140"/>
      </w:tblGrid>
      <w:tr w:rsidR="00B82BE3" w:rsidRPr="008330A6" w14:paraId="794ED849" w14:textId="77777777" w:rsidTr="6022DE3A">
        <w:trPr>
          <w:trHeight w:val="899"/>
        </w:trPr>
        <w:tc>
          <w:tcPr>
            <w:tcW w:w="4500" w:type="dxa"/>
          </w:tcPr>
          <w:p w14:paraId="1D752BBB" w14:textId="7B8DBBD7" w:rsidR="00B82BE3" w:rsidRPr="008330A6" w:rsidRDefault="0096582F">
            <w:pPr>
              <w:pStyle w:val="TableParagraph"/>
              <w:spacing w:before="52"/>
              <w:ind w:left="107"/>
              <w:rPr>
                <w:rFonts w:ascii="Times New Roman" w:hAnsi="Times New Roman" w:cs="Times New Roman"/>
                <w:i/>
              </w:rPr>
            </w:pPr>
            <w:r w:rsidRPr="008330A6">
              <w:rPr>
                <w:rFonts w:ascii="Times New Roman" w:hAnsi="Times New Roman" w:cs="Times New Roman"/>
                <w:b/>
              </w:rPr>
              <w:t xml:space="preserve">Job Title: </w:t>
            </w:r>
            <w:r w:rsidR="00BD2515" w:rsidRPr="00233CF7">
              <w:rPr>
                <w:rFonts w:ascii="Times New Roman" w:hAnsi="Times New Roman" w:cs="Times New Roman"/>
              </w:rPr>
              <w:t>Senior Accountant</w:t>
            </w:r>
          </w:p>
        </w:tc>
        <w:tc>
          <w:tcPr>
            <w:tcW w:w="4140" w:type="dxa"/>
          </w:tcPr>
          <w:p w14:paraId="7B4EC130" w14:textId="0ACF4D36" w:rsidR="00B82BE3" w:rsidRPr="008330A6" w:rsidRDefault="6022DE3A" w:rsidP="6022DE3A">
            <w:pPr>
              <w:pStyle w:val="TableParagraph"/>
              <w:spacing w:before="52"/>
              <w:ind w:left="110"/>
              <w:rPr>
                <w:rFonts w:ascii="Times New Roman" w:hAnsi="Times New Roman" w:cs="Times New Roman"/>
                <w:i/>
                <w:iCs/>
              </w:rPr>
            </w:pPr>
            <w:r w:rsidRPr="008330A6">
              <w:rPr>
                <w:rFonts w:ascii="Times New Roman" w:hAnsi="Times New Roman" w:cs="Times New Roman"/>
                <w:b/>
                <w:bCs/>
              </w:rPr>
              <w:t>FLSA Classification:</w:t>
            </w:r>
          </w:p>
          <w:p w14:paraId="6A05A809" w14:textId="77777777" w:rsidR="00B82BE3" w:rsidRPr="008330A6" w:rsidRDefault="00B82BE3">
            <w:pPr>
              <w:pStyle w:val="TableParagraph"/>
              <w:spacing w:before="10"/>
              <w:ind w:left="0"/>
              <w:rPr>
                <w:rFonts w:ascii="Times New Roman" w:hAnsi="Times New Roman" w:cs="Times New Roman"/>
              </w:rPr>
            </w:pPr>
          </w:p>
          <w:p w14:paraId="125511A7" w14:textId="2EEFACEE" w:rsidR="00B82BE3" w:rsidRPr="008330A6" w:rsidRDefault="0096582F" w:rsidP="00BD2515">
            <w:pPr>
              <w:pStyle w:val="TableParagraph"/>
              <w:numPr>
                <w:ilvl w:val="0"/>
                <w:numId w:val="9"/>
              </w:numPr>
              <w:tabs>
                <w:tab w:val="left" w:pos="430"/>
              </w:tabs>
              <w:spacing w:before="1" w:line="249" w:lineRule="exact"/>
              <w:jc w:val="both"/>
              <w:rPr>
                <w:rFonts w:ascii="Times New Roman" w:hAnsi="Times New Roman" w:cs="Times New Roman"/>
              </w:rPr>
            </w:pPr>
            <w:r w:rsidRPr="008330A6">
              <w:rPr>
                <w:rFonts w:ascii="Times New Roman" w:hAnsi="Times New Roman" w:cs="Times New Roman"/>
                <w:spacing w:val="-3"/>
              </w:rPr>
              <w:t xml:space="preserve">Exempt </w:t>
            </w:r>
            <w:r w:rsidR="00BD2515" w:rsidRPr="008330A6">
              <w:rPr>
                <w:rFonts w:ascii="Times New Roman" w:hAnsi="Times New Roman" w:cs="Times New Roman"/>
                <w:spacing w:val="-3"/>
              </w:rPr>
              <w:t xml:space="preserve">  </w:t>
            </w:r>
            <w:r w:rsidRPr="008330A6">
              <w:rPr>
                <w:rFonts w:ascii="Segoe UI Symbol" w:hAnsi="Segoe UI Symbol" w:cs="Segoe UI Symbol"/>
              </w:rPr>
              <w:t>☐</w:t>
            </w:r>
            <w:r w:rsidR="007E3F80" w:rsidRPr="008330A6">
              <w:rPr>
                <w:rFonts w:ascii="Times New Roman" w:hAnsi="Times New Roman" w:cs="Times New Roman"/>
              </w:rPr>
              <w:t xml:space="preserve"> </w:t>
            </w:r>
            <w:r w:rsidRPr="008330A6">
              <w:rPr>
                <w:rFonts w:ascii="Times New Roman" w:hAnsi="Times New Roman" w:cs="Times New Roman"/>
              </w:rPr>
              <w:t>Nonexempt</w:t>
            </w:r>
          </w:p>
        </w:tc>
      </w:tr>
      <w:tr w:rsidR="00B82BE3" w:rsidRPr="008330A6" w14:paraId="28A04253" w14:textId="77777777" w:rsidTr="6022DE3A">
        <w:trPr>
          <w:trHeight w:val="923"/>
        </w:trPr>
        <w:tc>
          <w:tcPr>
            <w:tcW w:w="4500" w:type="dxa"/>
          </w:tcPr>
          <w:p w14:paraId="2C8ACA71" w14:textId="71B8B30F" w:rsidR="00B82BE3" w:rsidRPr="008330A6" w:rsidRDefault="0096582F">
            <w:pPr>
              <w:pStyle w:val="TableParagraph"/>
              <w:spacing w:before="48"/>
              <w:ind w:left="57"/>
              <w:rPr>
                <w:rFonts w:ascii="Times New Roman" w:hAnsi="Times New Roman" w:cs="Times New Roman"/>
                <w:i/>
              </w:rPr>
            </w:pPr>
            <w:r w:rsidRPr="008330A6">
              <w:rPr>
                <w:rFonts w:ascii="Times New Roman" w:hAnsi="Times New Roman" w:cs="Times New Roman"/>
                <w:b/>
              </w:rPr>
              <w:t xml:space="preserve">Reports to: </w:t>
            </w:r>
            <w:r w:rsidR="00BD2515" w:rsidRPr="00233CF7">
              <w:rPr>
                <w:rFonts w:ascii="Times New Roman" w:hAnsi="Times New Roman" w:cs="Times New Roman"/>
              </w:rPr>
              <w:t>Controller</w:t>
            </w:r>
          </w:p>
        </w:tc>
        <w:tc>
          <w:tcPr>
            <w:tcW w:w="4140" w:type="dxa"/>
          </w:tcPr>
          <w:p w14:paraId="5C4879D2" w14:textId="6875A542" w:rsidR="00B82BE3" w:rsidRPr="008330A6" w:rsidRDefault="0096582F">
            <w:pPr>
              <w:pStyle w:val="TableParagraph"/>
              <w:spacing w:before="52"/>
              <w:ind w:left="107"/>
              <w:rPr>
                <w:rFonts w:ascii="Times New Roman" w:hAnsi="Times New Roman" w:cs="Times New Roman"/>
                <w:b/>
              </w:rPr>
            </w:pPr>
            <w:r w:rsidRPr="008330A6">
              <w:rPr>
                <w:rFonts w:ascii="Times New Roman" w:hAnsi="Times New Roman" w:cs="Times New Roman"/>
                <w:b/>
              </w:rPr>
              <w:t>Location:</w:t>
            </w:r>
            <w:r w:rsidR="00BD2515" w:rsidRPr="008330A6">
              <w:rPr>
                <w:rFonts w:ascii="Times New Roman" w:hAnsi="Times New Roman" w:cs="Times New Roman"/>
                <w:b/>
              </w:rPr>
              <w:t xml:space="preserve"> </w:t>
            </w:r>
            <w:r w:rsidR="00BD2515" w:rsidRPr="008330A6">
              <w:rPr>
                <w:rFonts w:ascii="Times New Roman" w:hAnsi="Times New Roman" w:cs="Times New Roman"/>
              </w:rPr>
              <w:t>Austin, TX</w:t>
            </w:r>
          </w:p>
        </w:tc>
      </w:tr>
      <w:tr w:rsidR="00B82BE3" w:rsidRPr="008330A6" w14:paraId="184470AB" w14:textId="77777777" w:rsidTr="6022DE3A">
        <w:trPr>
          <w:trHeight w:val="501"/>
        </w:trPr>
        <w:tc>
          <w:tcPr>
            <w:tcW w:w="4500" w:type="dxa"/>
          </w:tcPr>
          <w:p w14:paraId="50FAF229" w14:textId="39E0C7CE" w:rsidR="00B82BE3" w:rsidRPr="008330A6" w:rsidRDefault="0096582F">
            <w:pPr>
              <w:pStyle w:val="TableParagraph"/>
              <w:spacing w:before="52"/>
              <w:ind w:left="107"/>
              <w:rPr>
                <w:rFonts w:ascii="Times New Roman" w:hAnsi="Times New Roman" w:cs="Times New Roman"/>
                <w:b/>
              </w:rPr>
            </w:pPr>
            <w:r w:rsidRPr="008330A6">
              <w:rPr>
                <w:rFonts w:ascii="Times New Roman" w:hAnsi="Times New Roman" w:cs="Times New Roman"/>
                <w:b/>
              </w:rPr>
              <w:t>Department:</w:t>
            </w:r>
            <w:r w:rsidR="00BD2515" w:rsidRPr="008330A6">
              <w:rPr>
                <w:rFonts w:ascii="Times New Roman" w:hAnsi="Times New Roman" w:cs="Times New Roman"/>
                <w:b/>
              </w:rPr>
              <w:t xml:space="preserve"> </w:t>
            </w:r>
            <w:r w:rsidR="00BD2515" w:rsidRPr="008330A6">
              <w:rPr>
                <w:rFonts w:ascii="Times New Roman" w:hAnsi="Times New Roman" w:cs="Times New Roman"/>
              </w:rPr>
              <w:t>Accounting Services</w:t>
            </w:r>
          </w:p>
        </w:tc>
        <w:tc>
          <w:tcPr>
            <w:tcW w:w="4140" w:type="dxa"/>
          </w:tcPr>
          <w:p w14:paraId="381154DF" w14:textId="14080E3A" w:rsidR="00B82BE3" w:rsidRPr="008330A6" w:rsidRDefault="0096582F">
            <w:pPr>
              <w:pStyle w:val="TableParagraph"/>
              <w:spacing w:before="49"/>
              <w:ind w:left="107"/>
              <w:rPr>
                <w:rFonts w:ascii="Times New Roman" w:hAnsi="Times New Roman" w:cs="Times New Roman"/>
                <w:b/>
              </w:rPr>
            </w:pPr>
            <w:r w:rsidRPr="008330A6">
              <w:rPr>
                <w:rFonts w:ascii="Times New Roman" w:hAnsi="Times New Roman" w:cs="Times New Roman"/>
                <w:b/>
              </w:rPr>
              <w:t>Division:</w:t>
            </w:r>
            <w:r w:rsidR="00BD2515" w:rsidRPr="008330A6">
              <w:rPr>
                <w:rFonts w:ascii="Times New Roman" w:hAnsi="Times New Roman" w:cs="Times New Roman"/>
              </w:rPr>
              <w:t xml:space="preserve"> Finance and Business Office</w:t>
            </w:r>
          </w:p>
        </w:tc>
      </w:tr>
      <w:tr w:rsidR="00B82BE3" w:rsidRPr="008330A6" w14:paraId="67887F2C" w14:textId="77777777" w:rsidTr="6022DE3A">
        <w:trPr>
          <w:trHeight w:val="652"/>
        </w:trPr>
        <w:tc>
          <w:tcPr>
            <w:tcW w:w="4500" w:type="dxa"/>
          </w:tcPr>
          <w:p w14:paraId="519B89B3" w14:textId="77777777" w:rsidR="00B82BE3" w:rsidRPr="008330A6" w:rsidRDefault="0096582F">
            <w:pPr>
              <w:pStyle w:val="TableParagraph"/>
              <w:spacing w:before="54"/>
              <w:ind w:left="107"/>
              <w:rPr>
                <w:rFonts w:ascii="Times New Roman" w:hAnsi="Times New Roman" w:cs="Times New Roman"/>
                <w:b/>
              </w:rPr>
            </w:pPr>
            <w:r w:rsidRPr="008330A6">
              <w:rPr>
                <w:rFonts w:ascii="Times New Roman" w:hAnsi="Times New Roman" w:cs="Times New Roman"/>
                <w:b/>
              </w:rPr>
              <w:t>Employment Category:</w:t>
            </w:r>
          </w:p>
          <w:p w14:paraId="262FD6BE" w14:textId="77777777" w:rsidR="00B82BE3" w:rsidRPr="008330A6" w:rsidRDefault="0096582F">
            <w:pPr>
              <w:pStyle w:val="TableParagraph"/>
              <w:numPr>
                <w:ilvl w:val="0"/>
                <w:numId w:val="2"/>
              </w:numPr>
              <w:tabs>
                <w:tab w:val="left" w:pos="379"/>
                <w:tab w:val="left" w:pos="1552"/>
              </w:tabs>
              <w:spacing w:before="58" w:line="252" w:lineRule="exact"/>
              <w:rPr>
                <w:rFonts w:ascii="Times New Roman" w:hAnsi="Times New Roman" w:cs="Times New Roman"/>
              </w:rPr>
            </w:pPr>
            <w:r w:rsidRPr="008330A6">
              <w:rPr>
                <w:rFonts w:ascii="Times New Roman" w:hAnsi="Times New Roman" w:cs="Times New Roman"/>
              </w:rPr>
              <w:t>Full-Time</w:t>
            </w:r>
            <w:r w:rsidRPr="008330A6">
              <w:rPr>
                <w:rFonts w:ascii="Times New Roman" w:hAnsi="Times New Roman" w:cs="Times New Roman"/>
              </w:rPr>
              <w:tab/>
            </w:r>
            <w:r w:rsidRPr="008330A6">
              <w:rPr>
                <w:rFonts w:ascii="Segoe UI Symbol" w:hAnsi="Segoe UI Symbol" w:cs="Segoe UI Symbol"/>
              </w:rPr>
              <w:t>☐</w:t>
            </w:r>
            <w:r w:rsidRPr="008330A6">
              <w:rPr>
                <w:rFonts w:ascii="Times New Roman" w:hAnsi="Times New Roman" w:cs="Times New Roman"/>
                <w:spacing w:val="-62"/>
              </w:rPr>
              <w:t xml:space="preserve"> </w:t>
            </w:r>
            <w:r w:rsidRPr="008330A6">
              <w:rPr>
                <w:rFonts w:ascii="Times New Roman" w:hAnsi="Times New Roman" w:cs="Times New Roman"/>
              </w:rPr>
              <w:t>Part-Time</w:t>
            </w:r>
          </w:p>
        </w:tc>
        <w:tc>
          <w:tcPr>
            <w:tcW w:w="4140" w:type="dxa"/>
          </w:tcPr>
          <w:p w14:paraId="78CA141A" w14:textId="70958B08" w:rsidR="00B82BE3" w:rsidRPr="008330A6" w:rsidRDefault="6022DE3A" w:rsidP="6022DE3A">
            <w:pPr>
              <w:pStyle w:val="TableParagraph"/>
              <w:spacing w:before="48"/>
              <w:ind w:left="110"/>
              <w:rPr>
                <w:rFonts w:ascii="Times New Roman" w:hAnsi="Times New Roman" w:cs="Times New Roman"/>
                <w:i/>
                <w:iCs/>
              </w:rPr>
            </w:pPr>
            <w:r w:rsidRPr="008330A6">
              <w:rPr>
                <w:rFonts w:ascii="Times New Roman" w:hAnsi="Times New Roman" w:cs="Times New Roman"/>
                <w:b/>
                <w:bCs/>
              </w:rPr>
              <w:t>Paygrade:</w:t>
            </w:r>
            <w:r w:rsidR="00E14770">
              <w:rPr>
                <w:rFonts w:ascii="Times New Roman" w:hAnsi="Times New Roman" w:cs="Times New Roman"/>
                <w:b/>
                <w:bCs/>
              </w:rPr>
              <w:t xml:space="preserve"> </w:t>
            </w:r>
            <w:r w:rsidR="00E14770" w:rsidRPr="00E14770">
              <w:rPr>
                <w:rFonts w:ascii="Times New Roman" w:hAnsi="Times New Roman" w:cs="Times New Roman"/>
                <w:bCs/>
              </w:rPr>
              <w:t>418</w:t>
            </w:r>
          </w:p>
        </w:tc>
      </w:tr>
    </w:tbl>
    <w:p w14:paraId="3310B6C2" w14:textId="77777777" w:rsidR="00BD2515" w:rsidRPr="008330A6" w:rsidRDefault="002B1E84" w:rsidP="00BD2515">
      <w:pPr>
        <w:pStyle w:val="BodyText"/>
        <w:spacing w:before="11"/>
        <w:rPr>
          <w:rFonts w:ascii="Times New Roman" w:eastAsia="Times New Roman" w:hAnsi="Times New Roman" w:cs="Times New Roman"/>
          <w:sz w:val="22"/>
          <w:szCs w:val="22"/>
        </w:rPr>
      </w:pPr>
      <w:r w:rsidRPr="008330A6">
        <w:rPr>
          <w:rFonts w:ascii="Times New Roman" w:hAnsi="Times New Roman" w:cs="Times New Roman"/>
          <w:noProof/>
          <w:sz w:val="22"/>
          <w:szCs w:val="22"/>
        </w:rPr>
        <mc:AlternateContent>
          <mc:Choice Requires="wps">
            <w:drawing>
              <wp:anchor distT="0" distB="0" distL="0" distR="0" simplePos="0" relativeHeight="251658240" behindDoc="1" locked="0" layoutInCell="1" allowOverlap="1" wp14:anchorId="672E2155" wp14:editId="0651411B">
                <wp:simplePos x="0" y="0"/>
                <wp:positionH relativeFrom="margin">
                  <wp:align>left</wp:align>
                </wp:positionH>
                <wp:positionV relativeFrom="paragraph">
                  <wp:posOffset>219710</wp:posOffset>
                </wp:positionV>
                <wp:extent cx="5535295" cy="207645"/>
                <wp:effectExtent l="0" t="0" r="27305" b="20955"/>
                <wp:wrapTopAndBottom/>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207645"/>
                        </a:xfrm>
                        <a:prstGeom prst="rect">
                          <a:avLst/>
                        </a:prstGeom>
                        <a:solidFill>
                          <a:srgbClr val="F1F1F1"/>
                        </a:solidFill>
                        <a:ln w="6096">
                          <a:solidFill>
                            <a:srgbClr val="000000"/>
                          </a:solidFill>
                          <a:miter lim="800000"/>
                          <a:headEnd/>
                          <a:tailEnd/>
                        </a:ln>
                      </wps:spPr>
                      <wps:txbx>
                        <w:txbxContent>
                          <w:p w14:paraId="3F6B77E3" w14:textId="77777777" w:rsidR="00B82BE3" w:rsidRDefault="0096582F">
                            <w:pPr>
                              <w:spacing w:line="292" w:lineRule="exact"/>
                              <w:ind w:left="127"/>
                              <w:rPr>
                                <w:rFonts w:ascii="Calibri"/>
                                <w:b/>
                                <w:sz w:val="24"/>
                              </w:rPr>
                            </w:pPr>
                            <w:r>
                              <w:rPr>
                                <w:rFonts w:ascii="Calibri"/>
                                <w:b/>
                                <w:sz w:val="24"/>
                              </w:rPr>
                              <w:t>PRIMARY PURPOSE OF 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E2155" id="_x0000_t202" coordsize="21600,21600" o:spt="202" path="m,l,21600r21600,l21600,xe">
                <v:stroke joinstyle="miter"/>
                <v:path gradientshapeok="t" o:connecttype="rect"/>
              </v:shapetype>
              <v:shape id="Text Box 21" o:spid="_x0000_s1026" type="#_x0000_t202" style="position:absolute;margin-left:0;margin-top:17.3pt;width:435.85pt;height:16.3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" fillcolor="#f1f1f1" strokeweight=".48pt">
                <v:textbox inset="0,0,0,0">
                  <w:txbxContent>
                    <w:p w14:paraId="3F6B77E3" w14:textId="77777777" w:rsidR="00B82BE3" w:rsidRDefault="0096582F">
                      <w:pPr>
                        <w:spacing w:line="292" w:lineRule="exact"/>
                        <w:ind w:left="127"/>
                        <w:rPr>
                          <w:rFonts w:ascii="Calibri"/>
                          <w:b/>
                          <w:sz w:val="24"/>
                        </w:rPr>
                      </w:pPr>
                      <w:r>
                        <w:rPr>
                          <w:rFonts w:ascii="Calibri"/>
                          <w:b/>
                          <w:sz w:val="24"/>
                        </w:rPr>
                        <w:t>PRIMARY PURPOSE OF POSITION</w:t>
                      </w:r>
                    </w:p>
                  </w:txbxContent>
                </v:textbox>
                <w10:wrap type="topAndBottom" anchorx="margin"/>
              </v:shape>
            </w:pict>
          </mc:Fallback>
        </mc:AlternateContent>
      </w:r>
    </w:p>
    <w:p w14:paraId="684374D7" w14:textId="77777777" w:rsidR="00BD2515" w:rsidRPr="00B37AA9" w:rsidRDefault="00BD2515" w:rsidP="00BD2515">
      <w:pPr>
        <w:pStyle w:val="BodyText"/>
        <w:spacing w:before="11"/>
        <w:rPr>
          <w:rFonts w:ascii="Times New Roman" w:eastAsia="Times New Roman" w:hAnsi="Times New Roman" w:cs="Times New Roman"/>
          <w:sz w:val="16"/>
          <w:szCs w:val="16"/>
        </w:rPr>
      </w:pPr>
    </w:p>
    <w:p w14:paraId="654DB103" w14:textId="2E4152E0" w:rsidR="00BD2515" w:rsidRPr="008330A6" w:rsidRDefault="008330A6" w:rsidP="00BD2515">
      <w:pPr>
        <w:pStyle w:val="BodyText"/>
        <w:spacing w:before="11"/>
        <w:rPr>
          <w:rFonts w:ascii="Times New Roman" w:hAnsi="Times New Roman" w:cs="Times New Roman"/>
          <w:sz w:val="22"/>
          <w:szCs w:val="22"/>
        </w:rPr>
      </w:pPr>
      <w:r w:rsidRPr="008330A6">
        <w:rPr>
          <w:rFonts w:ascii="Times New Roman" w:hAnsi="Times New Roman" w:cs="Times New Roman"/>
          <w:noProof/>
          <w:sz w:val="22"/>
          <w:szCs w:val="22"/>
        </w:rPr>
        <mc:AlternateContent>
          <mc:Choice Requires="wpg">
            <w:drawing>
              <wp:anchor distT="0" distB="0" distL="0" distR="0" simplePos="0" relativeHeight="251660288" behindDoc="1" locked="0" layoutInCell="1" allowOverlap="1" wp14:anchorId="465E7D22" wp14:editId="088E8898">
                <wp:simplePos x="0" y="0"/>
                <wp:positionH relativeFrom="margin">
                  <wp:align>left</wp:align>
                </wp:positionH>
                <wp:positionV relativeFrom="paragraph">
                  <wp:posOffset>770890</wp:posOffset>
                </wp:positionV>
                <wp:extent cx="5709285" cy="278130"/>
                <wp:effectExtent l="0" t="0" r="24765" b="7620"/>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9285" cy="278130"/>
                          <a:chOff x="1677" y="261"/>
                          <a:chExt cx="8751" cy="363"/>
                        </a:xfrm>
                      </wpg:grpSpPr>
                      <wps:wsp>
                        <wps:cNvPr id="9" name="Rectangle 20"/>
                        <wps:cNvSpPr>
                          <a:spLocks noChangeArrowheads="1"/>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9"/>
                        <wps:cNvSpPr>
                          <a:spLocks noChangeArrowheads="1"/>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8"/>
                        <wps:cNvCnPr>
                          <a:cxnSpLocks noChangeShapeType="1"/>
                        </wps:cNvCnPr>
                        <wps:spPr bwMode="auto">
                          <a:xfrm>
                            <a:off x="1677" y="278"/>
                            <a:ext cx="8732" cy="0"/>
                          </a:xfrm>
                          <a:prstGeom prst="line">
                            <a:avLst/>
                          </a:prstGeom>
                          <a:noFill/>
                          <a:ln w="7126">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7"/>
                        <wps:cNvSpPr>
                          <a:spLocks noChangeArrowheads="1"/>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6"/>
                        <wps:cNvSpPr>
                          <a:spLocks noChangeArrowheads="1"/>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4"/>
                        <wps:cNvSpPr>
                          <a:spLocks noChangeArrowheads="1"/>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3"/>
                        <wps:cNvCnPr>
                          <a:cxnSpLocks noChangeShapeType="1"/>
                        </wps:cNvCnPr>
                        <wps:spPr bwMode="auto">
                          <a:xfrm>
                            <a:off x="1694" y="619"/>
                            <a:ext cx="867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1"/>
                        <wps:cNvSpPr>
                          <a:spLocks noChangeArrowheads="1"/>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0"/>
                        <wps:cNvCnPr>
                          <a:cxnSpLocks noChangeShapeType="1"/>
                        </wps:cNvCnPr>
                        <wps:spPr bwMode="auto">
                          <a:xfrm>
                            <a:off x="1681" y="282"/>
                            <a:ext cx="0" cy="317"/>
                          </a:xfrm>
                          <a:prstGeom prst="line">
                            <a:avLst/>
                          </a:prstGeom>
                          <a:noFill/>
                          <a:ln w="6141">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10388" y="297"/>
                            <a:ext cx="0" cy="317"/>
                          </a:xfrm>
                          <a:prstGeom prst="line">
                            <a:avLst/>
                          </a:prstGeom>
                          <a:noFill/>
                          <a:ln w="204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8"/>
                        <wps:cNvSpPr txBox="1">
                          <a:spLocks noChangeArrowheads="1"/>
                        </wps:cNvSpPr>
                        <wps:spPr bwMode="auto">
                          <a:xfrm>
                            <a:off x="1782" y="283"/>
                            <a:ext cx="8295" cy="3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3FE9E" w14:textId="77777777" w:rsidR="00B82BE3" w:rsidRDefault="0096582F">
                              <w:pPr>
                                <w:spacing w:before="8"/>
                                <w:ind w:left="135"/>
                                <w:rPr>
                                  <w:rFonts w:ascii="Calibri"/>
                                  <w:b/>
                                  <w:sz w:val="24"/>
                                </w:rPr>
                              </w:pPr>
                              <w:r>
                                <w:rPr>
                                  <w:rFonts w:ascii="Calibri"/>
                                  <w:b/>
                                  <w:sz w:val="24"/>
                                </w:rPr>
                                <w:t>ESSENTIAL DUTIES AND RESPONSIBILITIES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E7D22" id="Group 7" o:spid="_x0000_s1027" style="position:absolute;margin-left:0;margin-top:60.7pt;width:449.55pt;height:21.9pt;z-index:-251656192;mso-wrap-distance-left:0;mso-wrap-distance-right:0;mso-position-horizontal:left;mso-position-horizontal-relative:margin" coordorigin="1677,261" coordsize="875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">
                <v:rect id="Rectangle 20" o:spid="_x0000_s1028"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19" o:spid="_x0000_s1029"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18" o:spid="_x0000_s1030" style="position:absolute;visibility:visible;mso-wrap-style:square" from="1677,278" to="1040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" strokeweight=".19794mm"/>
                <v:rect id="Rectangle 17" o:spid="_x0000_s1031"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16" o:spid="_x0000_s1032"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5" o:spid="_x0000_s1033"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14" o:spid="_x0000_s1034"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3" o:spid="_x0000_s1035" style="position:absolute;visibility:visible;mso-wrap-style:square" from="1694,619" to="1036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" strokeweight=".16969mm"/>
                <v:rect id="Rectangle 12" o:spid="_x0000_s1036"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11" o:spid="_x0000_s1037"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10" o:spid="_x0000_s1038" style="position:absolute;visibility:visible;mso-wrap-style:square" from="1681,282" to="168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" strokeweight=".17058mm"/>
                <v:line id="Line 9" o:spid="_x0000_s1039" style="position:absolute;visibility:visible;mso-wrap-style:square" from="10388,297" to="1038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" strokeweight=".05681mm"/>
                <v:shape id="Text Box 8" o:spid="_x0000_s1040" type="#_x0000_t202" style="position:absolute;left:1782;top:283;width:829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" fillcolor="#f1f1f1" stroked="f">
                  <v:textbox inset="0,0,0,0">
                    <w:txbxContent>
                      <w:p w14:paraId="1693FE9E" w14:textId="77777777" w:rsidR="00B82BE3" w:rsidRDefault="0096582F">
                        <w:pPr>
                          <w:spacing w:before="8"/>
                          <w:ind w:left="135"/>
                          <w:rPr>
                            <w:rFonts w:ascii="Calibri"/>
                            <w:b/>
                            <w:sz w:val="24"/>
                          </w:rPr>
                        </w:pPr>
                        <w:r>
                          <w:rPr>
                            <w:rFonts w:ascii="Calibri"/>
                            <w:b/>
                            <w:sz w:val="24"/>
                          </w:rPr>
                          <w:t>ESSENTIAL DUTIES AND RESPONSIBILITIES</w:t>
                        </w:r>
                      </w:p>
                    </w:txbxContent>
                  </v:textbox>
                </v:shape>
                <w10:wrap type="topAndBottom" anchorx="margin"/>
              </v:group>
            </w:pict>
          </mc:Fallback>
        </mc:AlternateContent>
      </w:r>
      <w:r w:rsidR="00BD2515" w:rsidRPr="008330A6">
        <w:rPr>
          <w:rFonts w:ascii="Times New Roman" w:eastAsia="Times New Roman" w:hAnsi="Times New Roman" w:cs="Times New Roman"/>
          <w:sz w:val="22"/>
          <w:szCs w:val="22"/>
        </w:rPr>
        <w:t xml:space="preserve">Under the general guidance of the Controller, the Senior Accountant performs professional accounting activities for specialized, complex assignments and functional areas.  The Senior Accountant leverages industry knowledge and best practices to promote the mission and vision of the accounting department and the university. This position is a mixture of in-person and remote eligible. </w:t>
      </w:r>
    </w:p>
    <w:p w14:paraId="4E64C161" w14:textId="77777777" w:rsidR="00BD2515" w:rsidRPr="00B37AA9" w:rsidRDefault="00BD2515" w:rsidP="008330A6">
      <w:pPr>
        <w:pStyle w:val="BodyText"/>
        <w:rPr>
          <w:rStyle w:val="Strong"/>
          <w:rFonts w:ascii="Times New Roman" w:hAnsi="Times New Roman" w:cs="Times New Roman"/>
          <w:color w:val="555555"/>
          <w:sz w:val="16"/>
          <w:szCs w:val="16"/>
        </w:rPr>
      </w:pPr>
    </w:p>
    <w:p w14:paraId="78BF9E34" w14:textId="77777777" w:rsidR="00860D0F" w:rsidRDefault="00860D0F" w:rsidP="00860D0F">
      <w:pPr>
        <w:pStyle w:val="BodyText"/>
        <w:spacing w:after="120"/>
        <w:rPr>
          <w:rStyle w:val="Strong"/>
          <w:rFonts w:ascii="Times New Roman" w:hAnsi="Times New Roman" w:cs="Times New Roman"/>
          <w:sz w:val="16"/>
          <w:szCs w:val="16"/>
        </w:rPr>
      </w:pPr>
    </w:p>
    <w:p w14:paraId="731A0CE6" w14:textId="00AC9AE9" w:rsidR="00BD2515" w:rsidRPr="008330A6" w:rsidRDefault="00BD2515" w:rsidP="00860D0F">
      <w:pPr>
        <w:pStyle w:val="BodyText"/>
        <w:spacing w:after="120"/>
        <w:rPr>
          <w:rFonts w:ascii="Times New Roman" w:hAnsi="Times New Roman" w:cs="Times New Roman"/>
          <w:sz w:val="22"/>
          <w:szCs w:val="22"/>
        </w:rPr>
      </w:pPr>
      <w:r w:rsidRPr="008330A6">
        <w:rPr>
          <w:rStyle w:val="Strong"/>
          <w:rFonts w:ascii="Times New Roman" w:hAnsi="Times New Roman" w:cs="Times New Roman"/>
          <w:sz w:val="22"/>
          <w:szCs w:val="22"/>
        </w:rPr>
        <w:t>GENERAL ACCOUNTING FUNCTIONS:</w:t>
      </w:r>
    </w:p>
    <w:p w14:paraId="496DCE5D" w14:textId="77777777" w:rsidR="00BD2515" w:rsidRPr="008330A6" w:rsidRDefault="00BD2515" w:rsidP="008330A6">
      <w:pPr>
        <w:widowControl/>
        <w:numPr>
          <w:ilvl w:val="0"/>
          <w:numId w:val="10"/>
        </w:numPr>
        <w:autoSpaceDE/>
        <w:autoSpaceDN/>
        <w:rPr>
          <w:rFonts w:ascii="Times New Roman" w:hAnsi="Times New Roman" w:cs="Times New Roman"/>
        </w:rPr>
      </w:pPr>
      <w:bookmarkStart w:id="0" w:name="_Hlk131057654"/>
      <w:r w:rsidRPr="008330A6">
        <w:rPr>
          <w:rFonts w:ascii="Times New Roman" w:hAnsi="Times New Roman" w:cs="Times New Roman"/>
        </w:rPr>
        <w:t xml:space="preserve">Prepares specialized and complex reports, financial statements, analyses, and interpretations utilizing advanced knowledge and proficiency in accounting practices, principles, and interrelationships with various departments. </w:t>
      </w:r>
    </w:p>
    <w:p w14:paraId="1492948A" w14:textId="77777777" w:rsidR="00BD2515" w:rsidRPr="008330A6" w:rsidRDefault="00BD2515" w:rsidP="008330A6">
      <w:pPr>
        <w:widowControl/>
        <w:numPr>
          <w:ilvl w:val="0"/>
          <w:numId w:val="10"/>
        </w:numPr>
        <w:autoSpaceDE/>
        <w:autoSpaceDN/>
        <w:rPr>
          <w:rFonts w:ascii="Times New Roman" w:hAnsi="Times New Roman" w:cs="Times New Roman"/>
        </w:rPr>
      </w:pPr>
      <w:r w:rsidRPr="008330A6">
        <w:rPr>
          <w:rFonts w:ascii="Times New Roman" w:hAnsi="Times New Roman" w:cs="Times New Roman"/>
        </w:rPr>
        <w:t xml:space="preserve">Researches, analyzes, and uses independent judgment in various daily and non-routine decisions affecting assigned functions and the general ledger. </w:t>
      </w:r>
    </w:p>
    <w:p w14:paraId="565921F0" w14:textId="77777777" w:rsidR="00BD2515" w:rsidRPr="008330A6" w:rsidRDefault="00BD2515" w:rsidP="008330A6">
      <w:pPr>
        <w:widowControl/>
        <w:numPr>
          <w:ilvl w:val="0"/>
          <w:numId w:val="10"/>
        </w:numPr>
        <w:autoSpaceDE/>
        <w:autoSpaceDN/>
        <w:rPr>
          <w:rFonts w:ascii="Times New Roman" w:hAnsi="Times New Roman" w:cs="Times New Roman"/>
        </w:rPr>
      </w:pPr>
      <w:r w:rsidRPr="008330A6">
        <w:rPr>
          <w:rFonts w:ascii="Times New Roman" w:hAnsi="Times New Roman" w:cs="Times New Roman"/>
        </w:rPr>
        <w:t>Performs monthly bank account and clearing account reconciliations with follow up on any outstanding items within the month they occur.</w:t>
      </w:r>
    </w:p>
    <w:p w14:paraId="3477C9AF" w14:textId="77777777" w:rsidR="00BD2515" w:rsidRPr="008330A6" w:rsidRDefault="00BD2515" w:rsidP="008330A6">
      <w:pPr>
        <w:widowControl/>
        <w:numPr>
          <w:ilvl w:val="0"/>
          <w:numId w:val="10"/>
        </w:numPr>
        <w:autoSpaceDE/>
        <w:autoSpaceDN/>
        <w:rPr>
          <w:rFonts w:ascii="Times New Roman" w:hAnsi="Times New Roman" w:cs="Times New Roman"/>
        </w:rPr>
      </w:pPr>
      <w:r w:rsidRPr="008330A6">
        <w:rPr>
          <w:rFonts w:ascii="Times New Roman" w:hAnsi="Times New Roman" w:cs="Times New Roman"/>
        </w:rPr>
        <w:t>Records all bank account activity through journal entries with supporting documentation.</w:t>
      </w:r>
    </w:p>
    <w:p w14:paraId="7280FBB7" w14:textId="77777777" w:rsidR="00BD2515" w:rsidRPr="008330A6" w:rsidRDefault="00BD2515" w:rsidP="008330A6">
      <w:pPr>
        <w:widowControl/>
        <w:numPr>
          <w:ilvl w:val="0"/>
          <w:numId w:val="10"/>
        </w:numPr>
        <w:autoSpaceDE/>
        <w:autoSpaceDN/>
        <w:rPr>
          <w:rFonts w:ascii="Times New Roman" w:hAnsi="Times New Roman" w:cs="Times New Roman"/>
        </w:rPr>
      </w:pPr>
      <w:r w:rsidRPr="008330A6">
        <w:rPr>
          <w:rFonts w:ascii="Times New Roman" w:hAnsi="Times New Roman" w:cs="Times New Roman"/>
        </w:rPr>
        <w:t xml:space="preserve">Codes cash receipts and ensures weekly posting to the general ledger with follow-up to other departments on FOAPAL corrections or errors. </w:t>
      </w:r>
    </w:p>
    <w:p w14:paraId="59457DB6" w14:textId="77777777" w:rsidR="00BD2515" w:rsidRPr="008330A6" w:rsidRDefault="00BD2515" w:rsidP="008330A6">
      <w:pPr>
        <w:widowControl/>
        <w:numPr>
          <w:ilvl w:val="0"/>
          <w:numId w:val="10"/>
        </w:numPr>
        <w:autoSpaceDE/>
        <w:autoSpaceDN/>
        <w:rPr>
          <w:rFonts w:ascii="Times New Roman" w:hAnsi="Times New Roman" w:cs="Times New Roman"/>
        </w:rPr>
      </w:pPr>
      <w:r w:rsidRPr="008330A6">
        <w:rPr>
          <w:rFonts w:ascii="Times New Roman" w:hAnsi="Times New Roman" w:cs="Times New Roman"/>
        </w:rPr>
        <w:t>Calculates and records various month-end journal entries to close the fiscal period, per the internal month-end close checklist.</w:t>
      </w:r>
    </w:p>
    <w:p w14:paraId="59F48E0D" w14:textId="77777777" w:rsidR="00BD2515" w:rsidRPr="008330A6" w:rsidRDefault="00BD2515" w:rsidP="008330A6">
      <w:pPr>
        <w:widowControl/>
        <w:numPr>
          <w:ilvl w:val="0"/>
          <w:numId w:val="10"/>
        </w:numPr>
        <w:autoSpaceDE/>
        <w:autoSpaceDN/>
        <w:rPr>
          <w:rFonts w:ascii="Times New Roman" w:hAnsi="Times New Roman" w:cs="Times New Roman"/>
        </w:rPr>
      </w:pPr>
      <w:r w:rsidRPr="008330A6">
        <w:rPr>
          <w:rFonts w:ascii="Times New Roman" w:hAnsi="Times New Roman" w:cs="Times New Roman"/>
        </w:rPr>
        <w:t>Creates ad Hoc Journal entries as needed.</w:t>
      </w:r>
    </w:p>
    <w:p w14:paraId="15FA67E2" w14:textId="77777777" w:rsidR="00BD2515" w:rsidRPr="008330A6" w:rsidRDefault="00BD2515" w:rsidP="008330A6">
      <w:pPr>
        <w:widowControl/>
        <w:numPr>
          <w:ilvl w:val="0"/>
          <w:numId w:val="10"/>
        </w:numPr>
        <w:autoSpaceDE/>
        <w:autoSpaceDN/>
        <w:rPr>
          <w:rFonts w:ascii="Times New Roman" w:hAnsi="Times New Roman" w:cs="Times New Roman"/>
        </w:rPr>
      </w:pPr>
      <w:r w:rsidRPr="008330A6">
        <w:rPr>
          <w:rFonts w:ascii="Times New Roman" w:hAnsi="Times New Roman" w:cs="Times New Roman"/>
        </w:rPr>
        <w:t>Assists the Controller in preparing the monthly financial statement report by explaining variances from the budget or the prior month’s activity, and answering additional questions that may arise.</w:t>
      </w:r>
    </w:p>
    <w:p w14:paraId="427016CD" w14:textId="77777777" w:rsidR="00BD2515" w:rsidRPr="008330A6" w:rsidRDefault="00BD2515" w:rsidP="008330A6">
      <w:pPr>
        <w:widowControl/>
        <w:numPr>
          <w:ilvl w:val="0"/>
          <w:numId w:val="10"/>
        </w:numPr>
        <w:autoSpaceDE/>
        <w:autoSpaceDN/>
        <w:rPr>
          <w:rFonts w:ascii="Times New Roman" w:hAnsi="Times New Roman" w:cs="Times New Roman"/>
        </w:rPr>
      </w:pPr>
      <w:r w:rsidRPr="008330A6">
        <w:rPr>
          <w:rFonts w:ascii="Times New Roman" w:hAnsi="Times New Roman" w:cs="Times New Roman"/>
        </w:rPr>
        <w:t xml:space="preserve">Records monthly activity from contributions recorded from Advancement and ensures data is entered into Fundriver or to various departments on a timely basis for analysis of the University’s Endowment.  </w:t>
      </w:r>
    </w:p>
    <w:p w14:paraId="61279E2C" w14:textId="77777777" w:rsidR="00BD2515" w:rsidRPr="008330A6" w:rsidRDefault="00BD2515" w:rsidP="008330A6">
      <w:pPr>
        <w:widowControl/>
        <w:numPr>
          <w:ilvl w:val="0"/>
          <w:numId w:val="10"/>
        </w:numPr>
        <w:autoSpaceDE/>
        <w:autoSpaceDN/>
        <w:rPr>
          <w:rFonts w:ascii="Times New Roman" w:hAnsi="Times New Roman" w:cs="Times New Roman"/>
        </w:rPr>
      </w:pPr>
      <w:r w:rsidRPr="008330A6">
        <w:rPr>
          <w:rFonts w:ascii="Times New Roman" w:hAnsi="Times New Roman" w:cs="Times New Roman"/>
        </w:rPr>
        <w:t>Prepares Debt schedules and records pertinent entries.</w:t>
      </w:r>
    </w:p>
    <w:p w14:paraId="47EBE6CF" w14:textId="77777777" w:rsidR="00BD2515" w:rsidRPr="008330A6" w:rsidRDefault="00BD2515" w:rsidP="008330A6">
      <w:pPr>
        <w:widowControl/>
        <w:numPr>
          <w:ilvl w:val="0"/>
          <w:numId w:val="10"/>
        </w:numPr>
        <w:autoSpaceDE/>
        <w:autoSpaceDN/>
        <w:rPr>
          <w:rFonts w:ascii="Times New Roman" w:hAnsi="Times New Roman" w:cs="Times New Roman"/>
        </w:rPr>
      </w:pPr>
      <w:r w:rsidRPr="008330A6">
        <w:rPr>
          <w:rFonts w:ascii="Times New Roman" w:hAnsi="Times New Roman" w:cs="Times New Roman"/>
        </w:rPr>
        <w:t>Records credit card activities.</w:t>
      </w:r>
    </w:p>
    <w:p w14:paraId="40027176" w14:textId="77777777" w:rsidR="00BD2515" w:rsidRPr="008330A6" w:rsidRDefault="00BD2515" w:rsidP="008330A6">
      <w:pPr>
        <w:widowControl/>
        <w:numPr>
          <w:ilvl w:val="0"/>
          <w:numId w:val="10"/>
        </w:numPr>
        <w:autoSpaceDE/>
        <w:autoSpaceDN/>
        <w:rPr>
          <w:rFonts w:ascii="Times New Roman" w:hAnsi="Times New Roman" w:cs="Times New Roman"/>
        </w:rPr>
      </w:pPr>
      <w:r w:rsidRPr="008330A6">
        <w:rPr>
          <w:rFonts w:ascii="Times New Roman" w:hAnsi="Times New Roman" w:cs="Times New Roman"/>
        </w:rPr>
        <w:t>Ensures that all monthly closing activities are performed timely by other staff who participate in the closing process.</w:t>
      </w:r>
    </w:p>
    <w:p w14:paraId="38C782AD" w14:textId="77777777" w:rsidR="00BD2515" w:rsidRPr="008330A6" w:rsidRDefault="00BD2515" w:rsidP="008330A6">
      <w:pPr>
        <w:widowControl/>
        <w:numPr>
          <w:ilvl w:val="0"/>
          <w:numId w:val="10"/>
        </w:numPr>
        <w:autoSpaceDE/>
        <w:autoSpaceDN/>
        <w:rPr>
          <w:rFonts w:ascii="Times New Roman" w:hAnsi="Times New Roman" w:cs="Times New Roman"/>
        </w:rPr>
      </w:pPr>
      <w:r w:rsidRPr="008330A6">
        <w:rPr>
          <w:rFonts w:ascii="Times New Roman" w:hAnsi="Times New Roman" w:cs="Times New Roman"/>
        </w:rPr>
        <w:lastRenderedPageBreak/>
        <w:t>Creates monthly reports for various university departments, such as the Office of Sponsored Programs (for grant activity), Holy Cross Institute (as needed for board meetings), and Financial Aid (negative fund balances).</w:t>
      </w:r>
    </w:p>
    <w:p w14:paraId="58ECF346" w14:textId="77777777" w:rsidR="00BD2515" w:rsidRPr="008330A6" w:rsidRDefault="00BD2515" w:rsidP="008330A6">
      <w:pPr>
        <w:widowControl/>
        <w:numPr>
          <w:ilvl w:val="0"/>
          <w:numId w:val="10"/>
        </w:numPr>
        <w:autoSpaceDE/>
        <w:autoSpaceDN/>
        <w:rPr>
          <w:rFonts w:ascii="Times New Roman" w:hAnsi="Times New Roman" w:cs="Times New Roman"/>
        </w:rPr>
      </w:pPr>
      <w:r w:rsidRPr="008330A6">
        <w:rPr>
          <w:rFonts w:ascii="Times New Roman" w:hAnsi="Times New Roman" w:cs="Times New Roman"/>
        </w:rPr>
        <w:t>Records prepaid expenses and reconciliations.</w:t>
      </w:r>
    </w:p>
    <w:p w14:paraId="153DA8C3" w14:textId="6A4666D0" w:rsidR="00BD2515" w:rsidRDefault="00BD2515" w:rsidP="008330A6">
      <w:pPr>
        <w:widowControl/>
        <w:numPr>
          <w:ilvl w:val="0"/>
          <w:numId w:val="10"/>
        </w:numPr>
        <w:autoSpaceDE/>
        <w:autoSpaceDN/>
        <w:rPr>
          <w:rFonts w:ascii="Times New Roman" w:hAnsi="Times New Roman" w:cs="Times New Roman"/>
        </w:rPr>
      </w:pPr>
      <w:r w:rsidRPr="008330A6">
        <w:rPr>
          <w:rFonts w:ascii="Times New Roman" w:hAnsi="Times New Roman" w:cs="Times New Roman"/>
        </w:rPr>
        <w:t xml:space="preserve">Maintains the Fixed Asset Module and calculates depreciation and associated year-end fixed asset roll forward. </w:t>
      </w:r>
    </w:p>
    <w:p w14:paraId="29E31D5E" w14:textId="77777777" w:rsidR="008330A6" w:rsidRPr="008330A6" w:rsidRDefault="008330A6" w:rsidP="008330A6">
      <w:pPr>
        <w:widowControl/>
        <w:autoSpaceDE/>
        <w:autoSpaceDN/>
        <w:ind w:left="720"/>
        <w:rPr>
          <w:rFonts w:ascii="Times New Roman" w:hAnsi="Times New Roman" w:cs="Times New Roman"/>
        </w:rPr>
      </w:pPr>
    </w:p>
    <w:p w14:paraId="797FFCA1" w14:textId="77777777" w:rsidR="00BD2515" w:rsidRPr="008330A6" w:rsidRDefault="00BD2515" w:rsidP="008330A6">
      <w:pPr>
        <w:pStyle w:val="NormalWeb"/>
        <w:spacing w:before="0" w:beforeAutospacing="0" w:after="120" w:afterAutospacing="0"/>
        <w:rPr>
          <w:sz w:val="22"/>
          <w:szCs w:val="22"/>
        </w:rPr>
      </w:pPr>
      <w:r w:rsidRPr="008330A6">
        <w:rPr>
          <w:rStyle w:val="Strong"/>
          <w:sz w:val="22"/>
          <w:szCs w:val="22"/>
        </w:rPr>
        <w:t>ACCOUNT RECONCILIATIONS:</w:t>
      </w:r>
    </w:p>
    <w:p w14:paraId="3E0BAABE" w14:textId="77777777" w:rsidR="00BD2515" w:rsidRPr="008330A6" w:rsidRDefault="00BD2515" w:rsidP="008330A6">
      <w:pPr>
        <w:widowControl/>
        <w:numPr>
          <w:ilvl w:val="0"/>
          <w:numId w:val="11"/>
        </w:numPr>
        <w:autoSpaceDE/>
        <w:autoSpaceDN/>
        <w:rPr>
          <w:rFonts w:ascii="Times New Roman" w:hAnsi="Times New Roman" w:cs="Times New Roman"/>
        </w:rPr>
      </w:pPr>
      <w:r w:rsidRPr="008330A6">
        <w:rPr>
          <w:rFonts w:ascii="Times New Roman" w:hAnsi="Times New Roman" w:cs="Times New Roman"/>
        </w:rPr>
        <w:t>Completes monthly balance sheet reconciliations for all assigned accounts.</w:t>
      </w:r>
    </w:p>
    <w:p w14:paraId="60A21769" w14:textId="77777777" w:rsidR="00BD2515" w:rsidRPr="008330A6" w:rsidRDefault="00BD2515" w:rsidP="008330A6">
      <w:pPr>
        <w:widowControl/>
        <w:numPr>
          <w:ilvl w:val="0"/>
          <w:numId w:val="11"/>
        </w:numPr>
        <w:autoSpaceDE/>
        <w:autoSpaceDN/>
        <w:rPr>
          <w:rFonts w:ascii="Times New Roman" w:hAnsi="Times New Roman" w:cs="Times New Roman"/>
        </w:rPr>
      </w:pPr>
      <w:r w:rsidRPr="008330A6">
        <w:rPr>
          <w:rFonts w:ascii="Times New Roman" w:hAnsi="Times New Roman" w:cs="Times New Roman"/>
        </w:rPr>
        <w:t>Investigates all unreconciled items until fully explained and brings issues to the Controller to seek resolution.</w:t>
      </w:r>
    </w:p>
    <w:p w14:paraId="4568EF8F" w14:textId="77777777" w:rsidR="00BD2515" w:rsidRPr="008330A6" w:rsidRDefault="00BD2515" w:rsidP="008330A6">
      <w:pPr>
        <w:widowControl/>
        <w:numPr>
          <w:ilvl w:val="0"/>
          <w:numId w:val="11"/>
        </w:numPr>
        <w:autoSpaceDE/>
        <w:autoSpaceDN/>
        <w:rPr>
          <w:rFonts w:ascii="Times New Roman" w:hAnsi="Times New Roman" w:cs="Times New Roman"/>
        </w:rPr>
      </w:pPr>
      <w:r w:rsidRPr="008330A6">
        <w:rPr>
          <w:rFonts w:ascii="Times New Roman" w:hAnsi="Times New Roman" w:cs="Times New Roman"/>
        </w:rPr>
        <w:t>Recommends process improvements and automation, where applicable, to increase efficiencies.</w:t>
      </w:r>
    </w:p>
    <w:p w14:paraId="65BB27AD" w14:textId="77777777" w:rsidR="00BD2515" w:rsidRPr="008330A6" w:rsidRDefault="00BD2515" w:rsidP="008330A6">
      <w:pPr>
        <w:widowControl/>
        <w:numPr>
          <w:ilvl w:val="0"/>
          <w:numId w:val="11"/>
        </w:numPr>
        <w:autoSpaceDE/>
        <w:autoSpaceDN/>
        <w:rPr>
          <w:rFonts w:ascii="Times New Roman" w:hAnsi="Times New Roman" w:cs="Times New Roman"/>
        </w:rPr>
      </w:pPr>
      <w:r w:rsidRPr="008330A6">
        <w:rPr>
          <w:rFonts w:ascii="Times New Roman" w:hAnsi="Times New Roman" w:cs="Times New Roman"/>
        </w:rPr>
        <w:t>Ensures the Advancement reconciliation for both campaign pledges and contribution revenue is reconciled.</w:t>
      </w:r>
    </w:p>
    <w:p w14:paraId="57EDF2CF" w14:textId="77777777" w:rsidR="00BD2515" w:rsidRPr="008330A6" w:rsidRDefault="00BD2515" w:rsidP="008330A6">
      <w:pPr>
        <w:widowControl/>
        <w:numPr>
          <w:ilvl w:val="0"/>
          <w:numId w:val="11"/>
        </w:numPr>
        <w:autoSpaceDE/>
        <w:autoSpaceDN/>
        <w:rPr>
          <w:rFonts w:ascii="Times New Roman" w:hAnsi="Times New Roman" w:cs="Times New Roman"/>
        </w:rPr>
      </w:pPr>
      <w:r w:rsidRPr="008330A6">
        <w:rPr>
          <w:rFonts w:ascii="Times New Roman" w:hAnsi="Times New Roman" w:cs="Times New Roman"/>
        </w:rPr>
        <w:t xml:space="preserve">Monthly reconciliation of Topper Tender activity to ensure all Card Office transactions are recorded and reconciled to the Blackboard (ERP) reports. </w:t>
      </w:r>
    </w:p>
    <w:p w14:paraId="5E88DCAB" w14:textId="77777777" w:rsidR="00BD2515" w:rsidRPr="008330A6" w:rsidRDefault="00BD2515" w:rsidP="008330A6">
      <w:pPr>
        <w:widowControl/>
        <w:numPr>
          <w:ilvl w:val="0"/>
          <w:numId w:val="11"/>
        </w:numPr>
        <w:autoSpaceDE/>
        <w:autoSpaceDN/>
        <w:rPr>
          <w:rFonts w:ascii="Times New Roman" w:hAnsi="Times New Roman" w:cs="Times New Roman"/>
        </w:rPr>
      </w:pPr>
      <w:r w:rsidRPr="008330A6">
        <w:rPr>
          <w:rFonts w:ascii="Times New Roman" w:hAnsi="Times New Roman" w:cs="Times New Roman"/>
        </w:rPr>
        <w:t xml:space="preserve">Assist with reconciling P-card activity and collaborate with AP on any questions arising from P-card transactions or discrepancies. </w:t>
      </w:r>
    </w:p>
    <w:p w14:paraId="4386746C" w14:textId="77777777" w:rsidR="00BD2515" w:rsidRPr="008330A6" w:rsidRDefault="00BD2515" w:rsidP="008330A6">
      <w:pPr>
        <w:widowControl/>
        <w:numPr>
          <w:ilvl w:val="0"/>
          <w:numId w:val="11"/>
        </w:numPr>
        <w:autoSpaceDE/>
        <w:autoSpaceDN/>
        <w:rPr>
          <w:rFonts w:ascii="Times New Roman" w:hAnsi="Times New Roman" w:cs="Times New Roman"/>
        </w:rPr>
      </w:pPr>
      <w:r w:rsidRPr="008330A6">
        <w:rPr>
          <w:rFonts w:ascii="Times New Roman" w:hAnsi="Times New Roman" w:cs="Times New Roman"/>
        </w:rPr>
        <w:t>Fosters effective inter-departmental relationships to prevent reconciliation issues.</w:t>
      </w:r>
    </w:p>
    <w:p w14:paraId="182D2715" w14:textId="787B6653" w:rsidR="00BD2515" w:rsidRPr="008330A6" w:rsidRDefault="00BD2515" w:rsidP="008330A6">
      <w:pPr>
        <w:widowControl/>
        <w:numPr>
          <w:ilvl w:val="0"/>
          <w:numId w:val="11"/>
        </w:numPr>
        <w:autoSpaceDE/>
        <w:autoSpaceDN/>
        <w:rPr>
          <w:rFonts w:ascii="Times New Roman" w:hAnsi="Times New Roman" w:cs="Times New Roman"/>
        </w:rPr>
      </w:pPr>
      <w:r w:rsidRPr="008330A6">
        <w:rPr>
          <w:rFonts w:ascii="Times New Roman" w:hAnsi="Times New Roman" w:cs="Times New Roman"/>
        </w:rPr>
        <w:t>Assists in preparing reconciliations and roll forward schedules for annual audit.</w:t>
      </w:r>
    </w:p>
    <w:p w14:paraId="311171C5" w14:textId="77777777" w:rsidR="006644E5" w:rsidRPr="008330A6" w:rsidRDefault="006644E5" w:rsidP="008330A6">
      <w:pPr>
        <w:widowControl/>
        <w:autoSpaceDE/>
        <w:autoSpaceDN/>
        <w:ind w:left="720"/>
        <w:rPr>
          <w:rFonts w:ascii="Times New Roman" w:hAnsi="Times New Roman" w:cs="Times New Roman"/>
        </w:rPr>
      </w:pPr>
    </w:p>
    <w:bookmarkEnd w:id="0"/>
    <w:p w14:paraId="17410DEC" w14:textId="77777777" w:rsidR="00BD2515" w:rsidRPr="008330A6" w:rsidRDefault="00BD2515" w:rsidP="008330A6">
      <w:pPr>
        <w:pStyle w:val="NormalWeb"/>
        <w:spacing w:before="0" w:beforeAutospacing="0" w:after="120" w:afterAutospacing="0"/>
        <w:rPr>
          <w:sz w:val="22"/>
          <w:szCs w:val="22"/>
        </w:rPr>
      </w:pPr>
      <w:r w:rsidRPr="008330A6">
        <w:rPr>
          <w:rStyle w:val="Strong"/>
          <w:sz w:val="22"/>
          <w:szCs w:val="22"/>
        </w:rPr>
        <w:t>DOCUMENTATION:</w:t>
      </w:r>
    </w:p>
    <w:p w14:paraId="35BFE08A" w14:textId="77777777" w:rsidR="00BD2515" w:rsidRPr="008330A6" w:rsidRDefault="00BD2515" w:rsidP="008330A6">
      <w:pPr>
        <w:pStyle w:val="NoSpacing"/>
        <w:numPr>
          <w:ilvl w:val="0"/>
          <w:numId w:val="12"/>
        </w:numPr>
        <w:rPr>
          <w:rFonts w:ascii="Times New Roman" w:eastAsiaTheme="minorHAnsi" w:hAnsi="Times New Roman"/>
        </w:rPr>
      </w:pPr>
      <w:bookmarkStart w:id="1" w:name="_Hlk131060961"/>
      <w:r w:rsidRPr="008330A6">
        <w:rPr>
          <w:rFonts w:ascii="Times New Roman" w:eastAsiaTheme="minorHAnsi" w:hAnsi="Times New Roman"/>
        </w:rPr>
        <w:t xml:space="preserve">Assist Controller with annual external audits, which include providing supporting schedules and documents, updating timelines, and performing detailed report tie-outs to underlying support. </w:t>
      </w:r>
    </w:p>
    <w:bookmarkEnd w:id="1"/>
    <w:p w14:paraId="1D15E4C1" w14:textId="77777777" w:rsidR="00BD2515" w:rsidRPr="008330A6" w:rsidRDefault="00BD2515" w:rsidP="008330A6">
      <w:pPr>
        <w:pStyle w:val="NoSpacing"/>
        <w:numPr>
          <w:ilvl w:val="0"/>
          <w:numId w:val="12"/>
        </w:numPr>
        <w:rPr>
          <w:rFonts w:ascii="Times New Roman" w:eastAsiaTheme="minorHAnsi" w:hAnsi="Times New Roman"/>
        </w:rPr>
      </w:pPr>
      <w:r w:rsidRPr="008330A6">
        <w:rPr>
          <w:rFonts w:ascii="Times New Roman" w:eastAsiaTheme="minorHAnsi" w:hAnsi="Times New Roman"/>
        </w:rPr>
        <w:t xml:space="preserve">Maintains up-to-date Smartsheets with project timelines, signoff dates, deadlines, and associated links to underlying support that is maintained on the university’s online file system (Box.com). </w:t>
      </w:r>
    </w:p>
    <w:p w14:paraId="6BF572B0" w14:textId="77777777" w:rsidR="00BD2515" w:rsidRPr="008330A6" w:rsidRDefault="00BD2515" w:rsidP="008330A6">
      <w:pPr>
        <w:pStyle w:val="NoSpacing"/>
        <w:numPr>
          <w:ilvl w:val="0"/>
          <w:numId w:val="12"/>
        </w:numPr>
        <w:rPr>
          <w:rFonts w:ascii="Times New Roman" w:eastAsiaTheme="minorHAnsi" w:hAnsi="Times New Roman"/>
        </w:rPr>
      </w:pPr>
      <w:r w:rsidRPr="008330A6">
        <w:rPr>
          <w:rFonts w:ascii="Times New Roman" w:eastAsiaTheme="minorHAnsi" w:hAnsi="Times New Roman"/>
        </w:rPr>
        <w:t xml:space="preserve">Regularly addresses review comments left by the supervisor on assignments and clears notes promptly. </w:t>
      </w:r>
    </w:p>
    <w:p w14:paraId="423DBB14" w14:textId="77777777" w:rsidR="00BD2515" w:rsidRPr="008330A6" w:rsidRDefault="00BD2515" w:rsidP="008330A6">
      <w:pPr>
        <w:widowControl/>
        <w:numPr>
          <w:ilvl w:val="0"/>
          <w:numId w:val="12"/>
        </w:numPr>
        <w:autoSpaceDE/>
        <w:autoSpaceDN/>
        <w:rPr>
          <w:rFonts w:ascii="Times New Roman" w:hAnsi="Times New Roman" w:cs="Times New Roman"/>
        </w:rPr>
      </w:pPr>
      <w:r w:rsidRPr="008330A6">
        <w:rPr>
          <w:rFonts w:ascii="Times New Roman" w:hAnsi="Times New Roman" w:cs="Times New Roman"/>
        </w:rPr>
        <w:t>Supports the development of accounting policies and procedures.</w:t>
      </w:r>
    </w:p>
    <w:p w14:paraId="553ED2E5" w14:textId="346E1880" w:rsidR="00BD2515" w:rsidRPr="008330A6" w:rsidRDefault="00BD2515" w:rsidP="008330A6">
      <w:pPr>
        <w:widowControl/>
        <w:numPr>
          <w:ilvl w:val="0"/>
          <w:numId w:val="12"/>
        </w:numPr>
        <w:autoSpaceDE/>
        <w:autoSpaceDN/>
        <w:rPr>
          <w:rFonts w:ascii="Times New Roman" w:hAnsi="Times New Roman" w:cs="Times New Roman"/>
        </w:rPr>
      </w:pPr>
      <w:r w:rsidRPr="008330A6">
        <w:rPr>
          <w:rFonts w:ascii="Times New Roman" w:hAnsi="Times New Roman" w:cs="Times New Roman"/>
        </w:rPr>
        <w:t>Responsible for reviewing procedures related to the primary line of work (assigned reconciliations, journal entries) on an annual basis to ensure relevance.</w:t>
      </w:r>
    </w:p>
    <w:p w14:paraId="7EAEB300" w14:textId="77777777" w:rsidR="006644E5" w:rsidRPr="008330A6" w:rsidRDefault="006644E5" w:rsidP="008330A6">
      <w:pPr>
        <w:widowControl/>
        <w:autoSpaceDE/>
        <w:autoSpaceDN/>
        <w:ind w:left="720"/>
        <w:rPr>
          <w:rStyle w:val="Strong"/>
          <w:rFonts w:ascii="Times New Roman" w:hAnsi="Times New Roman" w:cs="Times New Roman"/>
          <w:b w:val="0"/>
          <w:bCs w:val="0"/>
        </w:rPr>
      </w:pPr>
    </w:p>
    <w:p w14:paraId="662D72DB" w14:textId="77777777" w:rsidR="00BD2515" w:rsidRPr="008330A6" w:rsidRDefault="00BD2515" w:rsidP="008330A6">
      <w:pPr>
        <w:pStyle w:val="NormalWeb"/>
        <w:spacing w:before="0" w:beforeAutospacing="0" w:after="120" w:afterAutospacing="0"/>
        <w:rPr>
          <w:sz w:val="22"/>
          <w:szCs w:val="22"/>
        </w:rPr>
      </w:pPr>
      <w:r w:rsidRPr="008330A6">
        <w:rPr>
          <w:rStyle w:val="Strong"/>
          <w:sz w:val="22"/>
          <w:szCs w:val="22"/>
        </w:rPr>
        <w:t>DATA MAINTENANCE:</w:t>
      </w:r>
    </w:p>
    <w:p w14:paraId="789C2953" w14:textId="77777777" w:rsidR="00BD2515" w:rsidRPr="008330A6" w:rsidRDefault="00BD2515" w:rsidP="008330A6">
      <w:pPr>
        <w:widowControl/>
        <w:numPr>
          <w:ilvl w:val="0"/>
          <w:numId w:val="13"/>
        </w:numPr>
        <w:autoSpaceDE/>
        <w:autoSpaceDN/>
        <w:rPr>
          <w:rFonts w:ascii="Times New Roman" w:hAnsi="Times New Roman" w:cs="Times New Roman"/>
        </w:rPr>
      </w:pPr>
      <w:bookmarkStart w:id="2" w:name="_Hlk131060977"/>
      <w:r w:rsidRPr="008330A6">
        <w:rPr>
          <w:rFonts w:ascii="Times New Roman" w:hAnsi="Times New Roman" w:cs="Times New Roman"/>
        </w:rPr>
        <w:t xml:space="preserve">Maintains an orderly accounting filing system, including supporting documents on the University’s server. </w:t>
      </w:r>
    </w:p>
    <w:bookmarkEnd w:id="2"/>
    <w:p w14:paraId="19EA5954" w14:textId="23BA9236" w:rsidR="00BD2515" w:rsidRPr="008330A6" w:rsidRDefault="00BD2515" w:rsidP="008330A6">
      <w:pPr>
        <w:widowControl/>
        <w:numPr>
          <w:ilvl w:val="0"/>
          <w:numId w:val="13"/>
        </w:numPr>
        <w:autoSpaceDE/>
        <w:autoSpaceDN/>
        <w:rPr>
          <w:rFonts w:ascii="Times New Roman" w:hAnsi="Times New Roman" w:cs="Times New Roman"/>
        </w:rPr>
      </w:pPr>
      <w:r w:rsidRPr="008330A6">
        <w:rPr>
          <w:rFonts w:ascii="Times New Roman" w:hAnsi="Times New Roman" w:cs="Times New Roman"/>
        </w:rPr>
        <w:t xml:space="preserve">Frequently saves work in-progress and maintains those schedules in a folder that is not on the hard-drive of a computer. </w:t>
      </w:r>
    </w:p>
    <w:p w14:paraId="4787E1FB" w14:textId="77777777" w:rsidR="006644E5" w:rsidRPr="008330A6" w:rsidRDefault="006644E5" w:rsidP="008330A6">
      <w:pPr>
        <w:widowControl/>
        <w:autoSpaceDE/>
        <w:autoSpaceDN/>
        <w:ind w:left="720"/>
        <w:rPr>
          <w:rFonts w:ascii="Times New Roman" w:hAnsi="Times New Roman" w:cs="Times New Roman"/>
        </w:rPr>
      </w:pPr>
    </w:p>
    <w:p w14:paraId="4E71AEE0" w14:textId="77777777" w:rsidR="00BD2515" w:rsidRPr="008330A6" w:rsidRDefault="00BD2515" w:rsidP="008330A6">
      <w:pPr>
        <w:pStyle w:val="NormalWeb"/>
        <w:spacing w:before="0" w:beforeAutospacing="0" w:after="120" w:afterAutospacing="0"/>
        <w:rPr>
          <w:sz w:val="22"/>
          <w:szCs w:val="22"/>
        </w:rPr>
      </w:pPr>
      <w:r w:rsidRPr="008330A6">
        <w:rPr>
          <w:rStyle w:val="Strong"/>
          <w:sz w:val="22"/>
          <w:szCs w:val="22"/>
        </w:rPr>
        <w:t>OTHER DUTIES &amp; SPECIAL PROJECTS:</w:t>
      </w:r>
    </w:p>
    <w:p w14:paraId="7A4EAC86" w14:textId="77777777" w:rsidR="00BD2515" w:rsidRPr="008330A6" w:rsidRDefault="00BD2515" w:rsidP="008330A6">
      <w:pPr>
        <w:widowControl/>
        <w:numPr>
          <w:ilvl w:val="0"/>
          <w:numId w:val="14"/>
        </w:numPr>
        <w:autoSpaceDE/>
        <w:autoSpaceDN/>
        <w:rPr>
          <w:rFonts w:ascii="Times New Roman" w:hAnsi="Times New Roman" w:cs="Times New Roman"/>
        </w:rPr>
      </w:pPr>
      <w:r w:rsidRPr="008330A6">
        <w:rPr>
          <w:rFonts w:ascii="Times New Roman" w:hAnsi="Times New Roman" w:cs="Times New Roman"/>
        </w:rPr>
        <w:t>Assists in automating and improving existing accounting processes.</w:t>
      </w:r>
    </w:p>
    <w:p w14:paraId="373D9920" w14:textId="77777777" w:rsidR="00BD2515" w:rsidRPr="008330A6" w:rsidRDefault="00BD2515" w:rsidP="008330A6">
      <w:pPr>
        <w:widowControl/>
        <w:numPr>
          <w:ilvl w:val="0"/>
          <w:numId w:val="14"/>
        </w:numPr>
        <w:autoSpaceDE/>
        <w:autoSpaceDN/>
        <w:rPr>
          <w:rFonts w:ascii="Times New Roman" w:hAnsi="Times New Roman" w:cs="Times New Roman"/>
        </w:rPr>
      </w:pPr>
      <w:r w:rsidRPr="008330A6">
        <w:rPr>
          <w:rFonts w:ascii="Times New Roman" w:hAnsi="Times New Roman" w:cs="Times New Roman"/>
        </w:rPr>
        <w:t>Involved in communication with external auditors to answer questions related to supporting documents which the Senior Accountant reconciles.</w:t>
      </w:r>
    </w:p>
    <w:p w14:paraId="5128319F" w14:textId="77777777" w:rsidR="00BD2515" w:rsidRPr="008330A6" w:rsidRDefault="00BD2515" w:rsidP="008330A6">
      <w:pPr>
        <w:widowControl/>
        <w:numPr>
          <w:ilvl w:val="0"/>
          <w:numId w:val="14"/>
        </w:numPr>
        <w:autoSpaceDE/>
        <w:autoSpaceDN/>
        <w:rPr>
          <w:rFonts w:ascii="Times New Roman" w:hAnsi="Times New Roman" w:cs="Times New Roman"/>
        </w:rPr>
      </w:pPr>
      <w:bookmarkStart w:id="3" w:name="_Hlk131061032"/>
      <w:r w:rsidRPr="008330A6">
        <w:rPr>
          <w:rFonts w:ascii="Times New Roman" w:hAnsi="Times New Roman" w:cs="Times New Roman"/>
        </w:rPr>
        <w:t xml:space="preserve">Assists with special reports and projects as needed. </w:t>
      </w:r>
    </w:p>
    <w:bookmarkEnd w:id="3"/>
    <w:p w14:paraId="0E04882B" w14:textId="77777777" w:rsidR="00BD2515" w:rsidRPr="008330A6" w:rsidRDefault="00BD2515" w:rsidP="008330A6">
      <w:pPr>
        <w:widowControl/>
        <w:numPr>
          <w:ilvl w:val="0"/>
          <w:numId w:val="14"/>
        </w:numPr>
        <w:autoSpaceDE/>
        <w:autoSpaceDN/>
        <w:rPr>
          <w:rFonts w:ascii="Times New Roman" w:hAnsi="Times New Roman" w:cs="Times New Roman"/>
        </w:rPr>
      </w:pPr>
      <w:r w:rsidRPr="008330A6">
        <w:rPr>
          <w:rFonts w:ascii="Times New Roman" w:hAnsi="Times New Roman" w:cs="Times New Roman"/>
        </w:rPr>
        <w:t>Provides technical advice and services to lower-level accountants, or other University staff with problems, complex issues or special projects.</w:t>
      </w:r>
    </w:p>
    <w:p w14:paraId="5EE88035" w14:textId="77777777" w:rsidR="00BD2515" w:rsidRPr="008330A6" w:rsidRDefault="00BD2515" w:rsidP="008330A6">
      <w:pPr>
        <w:widowControl/>
        <w:numPr>
          <w:ilvl w:val="0"/>
          <w:numId w:val="14"/>
        </w:numPr>
        <w:autoSpaceDE/>
        <w:autoSpaceDN/>
        <w:rPr>
          <w:rFonts w:ascii="Times New Roman" w:hAnsi="Times New Roman" w:cs="Times New Roman"/>
        </w:rPr>
      </w:pPr>
      <w:bookmarkStart w:id="4" w:name="_Hlk131061017"/>
      <w:r w:rsidRPr="008330A6">
        <w:rPr>
          <w:rFonts w:ascii="Times New Roman" w:hAnsi="Times New Roman" w:cs="Times New Roman"/>
        </w:rPr>
        <w:t>Maintains GL codes and acts as an advisor for the GL portion Ellucian Banner System.</w:t>
      </w:r>
    </w:p>
    <w:p w14:paraId="1EBB9D58" w14:textId="239946A9" w:rsidR="007E3F80" w:rsidRDefault="00BD2515" w:rsidP="00223DB6">
      <w:pPr>
        <w:widowControl/>
        <w:numPr>
          <w:ilvl w:val="0"/>
          <w:numId w:val="14"/>
        </w:numPr>
        <w:autoSpaceDE/>
        <w:autoSpaceDN/>
        <w:rPr>
          <w:rFonts w:ascii="Times New Roman" w:hAnsi="Times New Roman" w:cs="Times New Roman"/>
        </w:rPr>
      </w:pPr>
      <w:r w:rsidRPr="008330A6">
        <w:rPr>
          <w:rFonts w:ascii="Times New Roman" w:hAnsi="Times New Roman" w:cs="Times New Roman"/>
        </w:rPr>
        <w:t>Conducts training for campus staff as needed.</w:t>
      </w:r>
      <w:bookmarkEnd w:id="4"/>
    </w:p>
    <w:p w14:paraId="4A388A73" w14:textId="76243B6F" w:rsidR="00233CF7" w:rsidRDefault="00233CF7" w:rsidP="00233CF7">
      <w:pPr>
        <w:widowControl/>
        <w:autoSpaceDE/>
        <w:autoSpaceDN/>
        <w:rPr>
          <w:rFonts w:ascii="Times New Roman" w:hAnsi="Times New Roman" w:cs="Times New Roman"/>
        </w:rPr>
      </w:pPr>
    </w:p>
    <w:p w14:paraId="67091379" w14:textId="623CF66D" w:rsidR="00233CF7" w:rsidRDefault="00233CF7" w:rsidP="00233CF7">
      <w:pPr>
        <w:widowControl/>
        <w:autoSpaceDE/>
        <w:autoSpaceDN/>
        <w:rPr>
          <w:rFonts w:ascii="Times New Roman" w:hAnsi="Times New Roman" w:cs="Times New Roman"/>
        </w:rPr>
      </w:pPr>
    </w:p>
    <w:p w14:paraId="57C69BE6" w14:textId="79579A65" w:rsidR="00233CF7" w:rsidRDefault="00233CF7" w:rsidP="00233CF7">
      <w:pPr>
        <w:widowControl/>
        <w:autoSpaceDE/>
        <w:autoSpaceDN/>
        <w:rPr>
          <w:rFonts w:ascii="Times New Roman" w:hAnsi="Times New Roman" w:cs="Times New Roman"/>
        </w:rPr>
      </w:pPr>
    </w:p>
    <w:p w14:paraId="30CB1EB6" w14:textId="77777777" w:rsidR="00233CF7" w:rsidRPr="00223DB6" w:rsidRDefault="00233CF7" w:rsidP="00233CF7">
      <w:pPr>
        <w:widowControl/>
        <w:autoSpaceDE/>
        <w:autoSpaceDN/>
        <w:rPr>
          <w:rFonts w:ascii="Times New Roman" w:hAnsi="Times New Roman" w:cs="Times New Roman"/>
        </w:rPr>
      </w:pPr>
    </w:p>
    <w:p w14:paraId="49494BE7" w14:textId="77777777" w:rsidR="008330A6" w:rsidRDefault="002B1E84" w:rsidP="008330A6">
      <w:pPr>
        <w:pStyle w:val="BodyText"/>
        <w:spacing w:before="49"/>
        <w:ind w:left="159"/>
        <w:rPr>
          <w:rFonts w:ascii="Times New Roman" w:eastAsia="Times New Roman" w:hAnsi="Times New Roman" w:cs="Times New Roman"/>
          <w:b/>
          <w:bCs/>
          <w:sz w:val="22"/>
          <w:szCs w:val="22"/>
        </w:rPr>
      </w:pPr>
      <w:r w:rsidRPr="008330A6">
        <w:rPr>
          <w:rFonts w:ascii="Times New Roman" w:hAnsi="Times New Roman" w:cs="Times New Roman"/>
          <w:noProof/>
          <w:sz w:val="22"/>
          <w:szCs w:val="22"/>
        </w:rPr>
        <w:lastRenderedPageBreak/>
        <mc:AlternateContent>
          <mc:Choice Requires="wps">
            <w:drawing>
              <wp:inline distT="0" distB="0" distL="0" distR="0" wp14:anchorId="6E7BC3D5" wp14:editId="5690E567">
                <wp:extent cx="5772150" cy="228600"/>
                <wp:effectExtent l="0" t="0" r="19050" b="19050"/>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28600"/>
                        </a:xfrm>
                        <a:prstGeom prst="rect">
                          <a:avLst/>
                        </a:prstGeom>
                        <a:solidFill>
                          <a:srgbClr val="F1F1F1"/>
                        </a:solidFill>
                        <a:ln w="6096">
                          <a:solidFill>
                            <a:srgbClr val="000000"/>
                          </a:solidFill>
                          <a:miter lim="800000"/>
                          <a:headEnd/>
                          <a:tailEnd/>
                        </a:ln>
                      </wps:spPr>
                      <wps:txbx>
                        <w:txbxContent>
                          <w:p w14:paraId="6478B910" w14:textId="77777777" w:rsidR="00B82BE3" w:rsidRDefault="0096582F">
                            <w:pPr>
                              <w:spacing w:line="292" w:lineRule="exact"/>
                              <w:ind w:left="28"/>
                              <w:rPr>
                                <w:rFonts w:ascii="Calibri"/>
                                <w:b/>
                                <w:sz w:val="24"/>
                              </w:rPr>
                            </w:pPr>
                            <w:r>
                              <w:rPr>
                                <w:rFonts w:ascii="Calibri"/>
                                <w:b/>
                                <w:sz w:val="24"/>
                              </w:rPr>
                              <w:t>QUALIFICATIONS</w:t>
                            </w:r>
                          </w:p>
                        </w:txbxContent>
                      </wps:txbx>
                      <wps:bodyPr rot="0" vert="horz" wrap="square" lIns="0" tIns="0" rIns="0" bIns="0" anchor="t" anchorCtr="0" upright="1">
                        <a:noAutofit/>
                      </wps:bodyPr>
                    </wps:wsp>
                  </a:graphicData>
                </a:graphic>
              </wp:inline>
            </w:drawing>
          </mc:Choice>
          <mc:Fallback>
            <w:pict>
              <v:shape w14:anchorId="6E7BC3D5" id="Text Box 25" o:spid="_x0000_s1041" type="#_x0000_t202" style="width:454.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" fillcolor="#f1f1f1" strokeweight=".48pt">
                <v:textbox inset="0,0,0,0">
                  <w:txbxContent>
                    <w:p w14:paraId="6478B910" w14:textId="77777777" w:rsidR="00B82BE3" w:rsidRDefault="0096582F">
                      <w:pPr>
                        <w:spacing w:line="292" w:lineRule="exact"/>
                        <w:ind w:left="28"/>
                        <w:rPr>
                          <w:rFonts w:ascii="Calibri"/>
                          <w:b/>
                          <w:sz w:val="24"/>
                        </w:rPr>
                      </w:pPr>
                      <w:r>
                        <w:rPr>
                          <w:rFonts w:ascii="Calibri"/>
                          <w:b/>
                          <w:sz w:val="24"/>
                        </w:rPr>
                        <w:t>QUALIFICATIONS</w:t>
                      </w:r>
                    </w:p>
                  </w:txbxContent>
                </v:textbox>
                <w10:anchorlock/>
              </v:shape>
            </w:pict>
          </mc:Fallback>
        </mc:AlternateContent>
      </w:r>
    </w:p>
    <w:p w14:paraId="2427F4B3" w14:textId="77777777" w:rsidR="008330A6" w:rsidRPr="00B37AA9" w:rsidRDefault="008330A6" w:rsidP="008330A6">
      <w:pPr>
        <w:pStyle w:val="BodyText"/>
        <w:ind w:left="159"/>
        <w:rPr>
          <w:rFonts w:ascii="Times New Roman" w:eastAsia="Times New Roman" w:hAnsi="Times New Roman" w:cs="Times New Roman"/>
          <w:b/>
          <w:bCs/>
          <w:sz w:val="16"/>
          <w:szCs w:val="16"/>
        </w:rPr>
      </w:pPr>
    </w:p>
    <w:p w14:paraId="065A720C" w14:textId="1BF1BE8D" w:rsidR="006644E5" w:rsidRPr="008330A6" w:rsidRDefault="006644E5" w:rsidP="008330A6">
      <w:pPr>
        <w:pStyle w:val="BodyText"/>
        <w:rPr>
          <w:rFonts w:ascii="Times New Roman" w:hAnsi="Times New Roman" w:cs="Times New Roman"/>
          <w:sz w:val="22"/>
          <w:szCs w:val="22"/>
        </w:rPr>
      </w:pPr>
      <w:r w:rsidRPr="008330A6">
        <w:rPr>
          <w:rFonts w:ascii="Times New Roman" w:eastAsia="Times New Roman" w:hAnsi="Times New Roman" w:cs="Times New Roman"/>
          <w:b/>
          <w:bCs/>
          <w:sz w:val="22"/>
          <w:szCs w:val="22"/>
        </w:rPr>
        <w:t>Education/Experience:</w:t>
      </w:r>
    </w:p>
    <w:p w14:paraId="56D5F659" w14:textId="28FFD2ED" w:rsidR="006644E5" w:rsidRPr="008330A6" w:rsidRDefault="006644E5" w:rsidP="008330A6">
      <w:pPr>
        <w:widowControl/>
        <w:numPr>
          <w:ilvl w:val="0"/>
          <w:numId w:val="20"/>
        </w:numPr>
        <w:autoSpaceDE/>
        <w:autoSpaceDN/>
        <w:rPr>
          <w:rFonts w:ascii="Times New Roman" w:eastAsia="Times New Roman" w:hAnsi="Times New Roman" w:cs="Times New Roman"/>
        </w:rPr>
      </w:pPr>
      <w:r w:rsidRPr="008330A6">
        <w:rPr>
          <w:rFonts w:ascii="Times New Roman" w:eastAsia="Times New Roman" w:hAnsi="Times New Roman" w:cs="Times New Roman"/>
        </w:rPr>
        <w:t xml:space="preserve">Bachelor's degree in Accounting </w:t>
      </w:r>
      <w:r w:rsidR="00B37AA9">
        <w:rPr>
          <w:rFonts w:ascii="Times New Roman" w:eastAsia="Times New Roman" w:hAnsi="Times New Roman" w:cs="Times New Roman"/>
        </w:rPr>
        <w:t xml:space="preserve">required. </w:t>
      </w:r>
      <w:r w:rsidRPr="008330A6">
        <w:rPr>
          <w:rFonts w:ascii="Times New Roman" w:eastAsia="Times New Roman" w:hAnsi="Times New Roman" w:cs="Times New Roman"/>
        </w:rPr>
        <w:t xml:space="preserve">Master’s degree in Business is </w:t>
      </w:r>
      <w:r w:rsidR="00B37AA9">
        <w:rPr>
          <w:rFonts w:ascii="Times New Roman" w:eastAsia="Times New Roman" w:hAnsi="Times New Roman" w:cs="Times New Roman"/>
        </w:rPr>
        <w:t>preferred</w:t>
      </w:r>
      <w:r w:rsidRPr="008330A6">
        <w:rPr>
          <w:rFonts w:ascii="Times New Roman" w:eastAsia="Times New Roman" w:hAnsi="Times New Roman" w:cs="Times New Roman"/>
        </w:rPr>
        <w:t>.</w:t>
      </w:r>
    </w:p>
    <w:p w14:paraId="695892D0" w14:textId="56239141" w:rsidR="006644E5" w:rsidRDefault="006644E5" w:rsidP="008330A6">
      <w:pPr>
        <w:widowControl/>
        <w:numPr>
          <w:ilvl w:val="0"/>
          <w:numId w:val="20"/>
        </w:numPr>
        <w:autoSpaceDE/>
        <w:autoSpaceDN/>
        <w:rPr>
          <w:rFonts w:ascii="Times New Roman" w:eastAsia="Times New Roman" w:hAnsi="Times New Roman" w:cs="Times New Roman"/>
        </w:rPr>
      </w:pPr>
      <w:r w:rsidRPr="008330A6">
        <w:rPr>
          <w:rFonts w:ascii="Times New Roman" w:eastAsia="Times New Roman" w:hAnsi="Times New Roman" w:cs="Times New Roman"/>
        </w:rPr>
        <w:t>Minimum of five (5) years of experience in a variety of accounting functions, including month end closings, and using fully integrated accounting information systems is required.</w:t>
      </w:r>
    </w:p>
    <w:p w14:paraId="2D884953" w14:textId="77777777" w:rsidR="008330A6" w:rsidRPr="008330A6" w:rsidRDefault="008330A6" w:rsidP="008330A6">
      <w:pPr>
        <w:widowControl/>
        <w:autoSpaceDE/>
        <w:autoSpaceDN/>
        <w:ind w:left="720"/>
        <w:rPr>
          <w:rFonts w:ascii="Times New Roman" w:eastAsia="Times New Roman" w:hAnsi="Times New Roman" w:cs="Times New Roman"/>
        </w:rPr>
      </w:pPr>
    </w:p>
    <w:p w14:paraId="060537A4" w14:textId="77777777" w:rsidR="006644E5" w:rsidRPr="008330A6" w:rsidRDefault="006644E5" w:rsidP="008330A6">
      <w:pPr>
        <w:rPr>
          <w:rFonts w:ascii="Times New Roman" w:eastAsia="Times New Roman" w:hAnsi="Times New Roman" w:cs="Times New Roman"/>
        </w:rPr>
      </w:pPr>
      <w:r w:rsidRPr="008330A6">
        <w:rPr>
          <w:rFonts w:ascii="Times New Roman" w:eastAsia="Times New Roman" w:hAnsi="Times New Roman" w:cs="Times New Roman"/>
          <w:b/>
          <w:bCs/>
        </w:rPr>
        <w:t>Certifications/Licenses:</w:t>
      </w:r>
    </w:p>
    <w:p w14:paraId="11344EA5" w14:textId="6071BF68" w:rsidR="006644E5" w:rsidRDefault="006644E5" w:rsidP="008330A6">
      <w:pPr>
        <w:widowControl/>
        <w:numPr>
          <w:ilvl w:val="0"/>
          <w:numId w:val="21"/>
        </w:numPr>
        <w:autoSpaceDE/>
        <w:autoSpaceDN/>
        <w:rPr>
          <w:rFonts w:ascii="Times New Roman" w:eastAsia="Times New Roman" w:hAnsi="Times New Roman" w:cs="Times New Roman"/>
        </w:rPr>
      </w:pPr>
      <w:r w:rsidRPr="008330A6">
        <w:rPr>
          <w:rFonts w:ascii="Times New Roman" w:eastAsia="Times New Roman" w:hAnsi="Times New Roman" w:cs="Times New Roman"/>
        </w:rPr>
        <w:t>CPA certification preferred</w:t>
      </w:r>
    </w:p>
    <w:p w14:paraId="06C8D2D9" w14:textId="77777777" w:rsidR="008330A6" w:rsidRPr="008330A6" w:rsidRDefault="008330A6" w:rsidP="008330A6">
      <w:pPr>
        <w:widowControl/>
        <w:autoSpaceDE/>
        <w:autoSpaceDN/>
        <w:ind w:left="720"/>
        <w:rPr>
          <w:rFonts w:ascii="Times New Roman" w:eastAsia="Times New Roman" w:hAnsi="Times New Roman" w:cs="Times New Roman"/>
        </w:rPr>
      </w:pPr>
    </w:p>
    <w:p w14:paraId="1EB9CF09" w14:textId="77777777" w:rsidR="006644E5" w:rsidRPr="008330A6" w:rsidRDefault="006644E5" w:rsidP="008330A6">
      <w:pPr>
        <w:rPr>
          <w:rFonts w:ascii="Times New Roman" w:eastAsia="Times New Roman" w:hAnsi="Times New Roman" w:cs="Times New Roman"/>
        </w:rPr>
      </w:pPr>
      <w:r w:rsidRPr="008330A6">
        <w:rPr>
          <w:rFonts w:ascii="Times New Roman" w:eastAsia="Times New Roman" w:hAnsi="Times New Roman" w:cs="Times New Roman"/>
          <w:b/>
          <w:bCs/>
        </w:rPr>
        <w:t>Knowledge/Skills/Abilities:</w:t>
      </w:r>
    </w:p>
    <w:p w14:paraId="59483D7F" w14:textId="77777777" w:rsidR="006644E5" w:rsidRPr="008330A6" w:rsidRDefault="006644E5" w:rsidP="008330A6">
      <w:pPr>
        <w:widowControl/>
        <w:numPr>
          <w:ilvl w:val="0"/>
          <w:numId w:val="22"/>
        </w:numPr>
        <w:autoSpaceDE/>
        <w:autoSpaceDN/>
        <w:rPr>
          <w:rFonts w:ascii="Times New Roman" w:eastAsia="Times New Roman" w:hAnsi="Times New Roman" w:cs="Times New Roman"/>
        </w:rPr>
      </w:pPr>
      <w:r w:rsidRPr="008330A6">
        <w:rPr>
          <w:rFonts w:ascii="Times New Roman" w:eastAsia="Times New Roman" w:hAnsi="Times New Roman" w:cs="Times New Roman"/>
        </w:rPr>
        <w:t>Knowledge of accounting principles, practices, business policies and procedures, particularly related to higher education.</w:t>
      </w:r>
    </w:p>
    <w:p w14:paraId="436C17F0" w14:textId="77777777" w:rsidR="006644E5" w:rsidRPr="008330A6" w:rsidRDefault="006644E5" w:rsidP="008330A6">
      <w:pPr>
        <w:widowControl/>
        <w:numPr>
          <w:ilvl w:val="0"/>
          <w:numId w:val="22"/>
        </w:numPr>
        <w:autoSpaceDE/>
        <w:autoSpaceDN/>
        <w:rPr>
          <w:rFonts w:ascii="Times New Roman" w:eastAsia="Times New Roman" w:hAnsi="Times New Roman" w:cs="Times New Roman"/>
        </w:rPr>
      </w:pPr>
      <w:r w:rsidRPr="008330A6">
        <w:rPr>
          <w:rFonts w:ascii="Times New Roman" w:eastAsia="Times New Roman" w:hAnsi="Times New Roman" w:cs="Times New Roman"/>
        </w:rPr>
        <w:t>Knowledge of non-profit and fund accounting, particularly in higher education.</w:t>
      </w:r>
    </w:p>
    <w:p w14:paraId="24DF341F" w14:textId="77777777" w:rsidR="006644E5" w:rsidRPr="008330A6" w:rsidRDefault="006644E5" w:rsidP="008330A6">
      <w:pPr>
        <w:widowControl/>
        <w:numPr>
          <w:ilvl w:val="0"/>
          <w:numId w:val="22"/>
        </w:numPr>
        <w:autoSpaceDE/>
        <w:autoSpaceDN/>
        <w:rPr>
          <w:rFonts w:ascii="Times New Roman" w:eastAsia="Times New Roman" w:hAnsi="Times New Roman" w:cs="Times New Roman"/>
        </w:rPr>
      </w:pPr>
      <w:r w:rsidRPr="008330A6">
        <w:rPr>
          <w:rFonts w:ascii="Times New Roman" w:eastAsia="Times New Roman" w:hAnsi="Times New Roman" w:cs="Times New Roman"/>
        </w:rPr>
        <w:t>Experience with Ellucian Banner or other Higher Education ERP is preferred.</w:t>
      </w:r>
    </w:p>
    <w:p w14:paraId="21DF4C40" w14:textId="77777777" w:rsidR="006644E5" w:rsidRPr="008330A6" w:rsidRDefault="006644E5" w:rsidP="008330A6">
      <w:pPr>
        <w:widowControl/>
        <w:numPr>
          <w:ilvl w:val="0"/>
          <w:numId w:val="22"/>
        </w:numPr>
        <w:autoSpaceDE/>
        <w:autoSpaceDN/>
        <w:rPr>
          <w:rFonts w:ascii="Times New Roman" w:eastAsia="Times New Roman" w:hAnsi="Times New Roman" w:cs="Times New Roman"/>
        </w:rPr>
      </w:pPr>
      <w:r w:rsidRPr="008330A6">
        <w:rPr>
          <w:rFonts w:ascii="Times New Roman" w:eastAsia="Times New Roman" w:hAnsi="Times New Roman" w:cs="Times New Roman"/>
        </w:rPr>
        <w:t>Highly analytical and detail-oriented with a high math aptitude.</w:t>
      </w:r>
    </w:p>
    <w:p w14:paraId="0E7CF591" w14:textId="7849F6E2" w:rsidR="006644E5" w:rsidRDefault="006644E5" w:rsidP="008330A6">
      <w:pPr>
        <w:widowControl/>
        <w:numPr>
          <w:ilvl w:val="0"/>
          <w:numId w:val="22"/>
        </w:numPr>
        <w:autoSpaceDE/>
        <w:autoSpaceDN/>
        <w:rPr>
          <w:rFonts w:ascii="Times New Roman" w:eastAsia="Times New Roman" w:hAnsi="Times New Roman" w:cs="Times New Roman"/>
        </w:rPr>
      </w:pPr>
      <w:r w:rsidRPr="008330A6">
        <w:rPr>
          <w:rFonts w:ascii="Times New Roman" w:eastAsia="Times New Roman" w:hAnsi="Times New Roman" w:cs="Times New Roman"/>
        </w:rPr>
        <w:t>Excellent communication skills with the ability to explain complex accounting requirements to diverse non-financial individuals.</w:t>
      </w:r>
    </w:p>
    <w:p w14:paraId="11872118" w14:textId="77777777" w:rsidR="00E443C2" w:rsidRPr="008330A6" w:rsidRDefault="00E443C2" w:rsidP="00E443C2">
      <w:pPr>
        <w:widowControl/>
        <w:numPr>
          <w:ilvl w:val="0"/>
          <w:numId w:val="22"/>
        </w:numPr>
        <w:autoSpaceDE/>
        <w:autoSpaceDN/>
        <w:rPr>
          <w:rFonts w:ascii="Times New Roman" w:eastAsia="Times New Roman" w:hAnsi="Times New Roman" w:cs="Times New Roman"/>
        </w:rPr>
      </w:pPr>
      <w:r w:rsidRPr="008330A6">
        <w:rPr>
          <w:rFonts w:ascii="Times New Roman" w:eastAsia="Times New Roman" w:hAnsi="Times New Roman" w:cs="Times New Roman"/>
        </w:rPr>
        <w:t>Advanced Microsoft Excel skills, including Pivot Table, V- Lookup, data sorting, and Macros.</w:t>
      </w:r>
    </w:p>
    <w:p w14:paraId="03E8705F" w14:textId="77777777" w:rsidR="00E443C2" w:rsidRPr="008330A6" w:rsidRDefault="00E443C2" w:rsidP="00E443C2">
      <w:pPr>
        <w:widowControl/>
        <w:numPr>
          <w:ilvl w:val="0"/>
          <w:numId w:val="22"/>
        </w:numPr>
        <w:autoSpaceDE/>
        <w:autoSpaceDN/>
        <w:rPr>
          <w:rFonts w:ascii="Times New Roman" w:eastAsia="Times New Roman" w:hAnsi="Times New Roman" w:cs="Times New Roman"/>
        </w:rPr>
      </w:pPr>
      <w:r w:rsidRPr="008330A6">
        <w:rPr>
          <w:rFonts w:ascii="Times New Roman" w:eastAsia="Times New Roman" w:hAnsi="Times New Roman" w:cs="Times New Roman"/>
        </w:rPr>
        <w:t>Skill in preparing detailed reports on a timely basis.</w:t>
      </w:r>
    </w:p>
    <w:p w14:paraId="48913CD4" w14:textId="2CD60028" w:rsidR="00E443C2" w:rsidRPr="00E443C2" w:rsidRDefault="00E443C2" w:rsidP="00E443C2">
      <w:pPr>
        <w:widowControl/>
        <w:numPr>
          <w:ilvl w:val="0"/>
          <w:numId w:val="22"/>
        </w:numPr>
        <w:autoSpaceDE/>
        <w:autoSpaceDN/>
        <w:rPr>
          <w:rFonts w:ascii="Times New Roman" w:eastAsia="Times New Roman" w:hAnsi="Times New Roman" w:cs="Times New Roman"/>
        </w:rPr>
      </w:pPr>
      <w:bookmarkStart w:id="5" w:name="_Hlk131057535"/>
      <w:r w:rsidRPr="008330A6">
        <w:rPr>
          <w:rFonts w:ascii="Times New Roman" w:eastAsia="Times New Roman" w:hAnsi="Times New Roman" w:cs="Times New Roman"/>
        </w:rPr>
        <w:t>Knowledge of supervisory practices and principles</w:t>
      </w:r>
      <w:bookmarkEnd w:id="5"/>
      <w:r w:rsidRPr="008330A6">
        <w:rPr>
          <w:rFonts w:ascii="Times New Roman" w:eastAsia="Times New Roman" w:hAnsi="Times New Roman" w:cs="Times New Roman"/>
        </w:rPr>
        <w:t>.</w:t>
      </w:r>
    </w:p>
    <w:p w14:paraId="6AE565A2" w14:textId="77777777" w:rsidR="006644E5" w:rsidRPr="008330A6" w:rsidRDefault="006644E5" w:rsidP="008330A6">
      <w:pPr>
        <w:widowControl/>
        <w:numPr>
          <w:ilvl w:val="0"/>
          <w:numId w:val="22"/>
        </w:numPr>
        <w:autoSpaceDE/>
        <w:autoSpaceDN/>
        <w:rPr>
          <w:rFonts w:ascii="Times New Roman" w:eastAsia="Times New Roman" w:hAnsi="Times New Roman" w:cs="Times New Roman"/>
        </w:rPr>
      </w:pPr>
      <w:r w:rsidRPr="008330A6">
        <w:rPr>
          <w:rFonts w:ascii="Times New Roman" w:eastAsia="Times New Roman" w:hAnsi="Times New Roman" w:cs="Times New Roman"/>
        </w:rPr>
        <w:t xml:space="preserve">Excellent organizational and follow-up skills. </w:t>
      </w:r>
    </w:p>
    <w:p w14:paraId="7D78ED43" w14:textId="77777777" w:rsidR="006644E5" w:rsidRPr="008330A6" w:rsidRDefault="006644E5" w:rsidP="008330A6">
      <w:pPr>
        <w:widowControl/>
        <w:numPr>
          <w:ilvl w:val="0"/>
          <w:numId w:val="22"/>
        </w:numPr>
        <w:autoSpaceDE/>
        <w:autoSpaceDN/>
        <w:rPr>
          <w:rFonts w:ascii="Times New Roman" w:eastAsia="Times New Roman" w:hAnsi="Times New Roman" w:cs="Times New Roman"/>
        </w:rPr>
      </w:pPr>
      <w:r w:rsidRPr="008330A6">
        <w:rPr>
          <w:rFonts w:ascii="Times New Roman" w:eastAsia="Times New Roman" w:hAnsi="Times New Roman" w:cs="Times New Roman"/>
        </w:rPr>
        <w:t>Ability to exercise independent judgment.</w:t>
      </w:r>
    </w:p>
    <w:p w14:paraId="1895BCD9" w14:textId="3FADF44F" w:rsidR="00223DB6" w:rsidRPr="00E14770" w:rsidRDefault="006644E5" w:rsidP="00E14770">
      <w:pPr>
        <w:widowControl/>
        <w:numPr>
          <w:ilvl w:val="0"/>
          <w:numId w:val="22"/>
        </w:numPr>
        <w:autoSpaceDE/>
        <w:autoSpaceDN/>
        <w:rPr>
          <w:rFonts w:ascii="Times New Roman" w:eastAsia="Times New Roman" w:hAnsi="Times New Roman" w:cs="Times New Roman"/>
        </w:rPr>
      </w:pPr>
      <w:r w:rsidRPr="008330A6">
        <w:rPr>
          <w:rFonts w:ascii="Times New Roman" w:eastAsia="Times New Roman" w:hAnsi="Times New Roman" w:cs="Times New Roman"/>
        </w:rPr>
        <w:t>Excellent skill in using Google and Microsoft Suite products.</w:t>
      </w:r>
    </w:p>
    <w:p w14:paraId="268DC080" w14:textId="52394E50" w:rsidR="00223DB6" w:rsidRPr="00E14770" w:rsidRDefault="00223DB6" w:rsidP="00223DB6">
      <w:pPr>
        <w:pStyle w:val="BodyText"/>
        <w:spacing w:before="6"/>
        <w:rPr>
          <w:rFonts w:ascii="Times New Roman" w:hAnsi="Times New Roman" w:cs="Times New Roman"/>
        </w:rPr>
      </w:pPr>
      <w:r w:rsidRPr="008330A6">
        <w:rPr>
          <w:rFonts w:ascii="Times New Roman" w:hAnsi="Times New Roman" w:cs="Times New Roman"/>
          <w:noProof/>
          <w:sz w:val="22"/>
          <w:szCs w:val="22"/>
        </w:rPr>
        <mc:AlternateContent>
          <mc:Choice Requires="wps">
            <w:drawing>
              <wp:anchor distT="0" distB="0" distL="0" distR="0" simplePos="0" relativeHeight="251663360" behindDoc="1" locked="0" layoutInCell="1" allowOverlap="1" wp14:anchorId="7F157125" wp14:editId="1B9CB6E7">
                <wp:simplePos x="0" y="0"/>
                <wp:positionH relativeFrom="margin">
                  <wp:align>left</wp:align>
                </wp:positionH>
                <wp:positionV relativeFrom="paragraph">
                  <wp:posOffset>267335</wp:posOffset>
                </wp:positionV>
                <wp:extent cx="5473065" cy="207645"/>
                <wp:effectExtent l="0" t="0" r="13335" b="20955"/>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4EB67010" w14:textId="77777777" w:rsidR="00B82BE3" w:rsidRDefault="0096582F">
                            <w:pPr>
                              <w:spacing w:line="292" w:lineRule="exact"/>
                              <w:ind w:left="28"/>
                              <w:rPr>
                                <w:rFonts w:ascii="Calibri"/>
                                <w:b/>
                                <w:sz w:val="24"/>
                              </w:rPr>
                            </w:pPr>
                            <w:r>
                              <w:rPr>
                                <w:rFonts w:ascii="Calibri"/>
                                <w:b/>
                                <w:sz w:val="24"/>
                              </w:rPr>
                              <w:t>PHYSICAL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57125" id="Text Box 4" o:spid="_x0000_s1042" type="#_x0000_t202" style="position:absolute;margin-left:0;margin-top:21.05pt;width:430.95pt;height:16.35pt;z-index:-2516531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" fillcolor="#f1f1f1" strokeweight=".48pt">
                <v:textbox inset="0,0,0,0">
                  <w:txbxContent>
                    <w:p w14:paraId="4EB67010" w14:textId="77777777" w:rsidR="00B82BE3" w:rsidRDefault="0096582F">
                      <w:pPr>
                        <w:spacing w:line="292" w:lineRule="exact"/>
                        <w:ind w:left="28"/>
                        <w:rPr>
                          <w:rFonts w:ascii="Calibri"/>
                          <w:b/>
                          <w:sz w:val="24"/>
                        </w:rPr>
                      </w:pPr>
                      <w:r>
                        <w:rPr>
                          <w:rFonts w:ascii="Calibri"/>
                          <w:b/>
                          <w:sz w:val="24"/>
                        </w:rPr>
                        <w:t>PHYSICAL REQUIREMENTS</w:t>
                      </w:r>
                    </w:p>
                  </w:txbxContent>
                </v:textbox>
                <w10:wrap type="topAndBottom" anchorx="margin"/>
              </v:shape>
            </w:pict>
          </mc:Fallback>
        </mc:AlternateContent>
      </w:r>
      <w:r w:rsidRPr="008330A6">
        <w:rPr>
          <w:rFonts w:ascii="Times New Roman" w:hAnsi="Times New Roman" w:cs="Times New Roman"/>
        </w:rPr>
        <w:t xml:space="preserve"> </w:t>
      </w:r>
    </w:p>
    <w:p w14:paraId="2E6A7D46" w14:textId="0384A756" w:rsidR="00E14770" w:rsidRDefault="00E14770" w:rsidP="00E14770">
      <w:pPr>
        <w:tabs>
          <w:tab w:val="left" w:pos="3240"/>
        </w:tabs>
        <w:spacing w:after="120"/>
        <w:jc w:val="both"/>
        <w:rPr>
          <w:rFonts w:ascii="Times New Roman" w:eastAsia="Times New Roman" w:hAnsi="Times New Roman" w:cs="Times New Roman"/>
          <w:sz w:val="16"/>
          <w:szCs w:val="16"/>
        </w:rPr>
      </w:pPr>
    </w:p>
    <w:p w14:paraId="131438F4" w14:textId="77777777" w:rsidR="00E14770" w:rsidRPr="00E14770" w:rsidRDefault="00E14770" w:rsidP="00E14770">
      <w:pPr>
        <w:tabs>
          <w:tab w:val="left" w:pos="3240"/>
        </w:tabs>
        <w:spacing w:after="120"/>
        <w:jc w:val="both"/>
        <w:rPr>
          <w:rFonts w:ascii="Times New Roman" w:eastAsia="Times New Roman" w:hAnsi="Times New Roman" w:cs="Times New Roman"/>
          <w:sz w:val="16"/>
          <w:szCs w:val="16"/>
        </w:rPr>
      </w:pPr>
    </w:p>
    <w:p w14:paraId="40F0892C" w14:textId="7DA4980F" w:rsidR="006644E5" w:rsidRPr="008330A6" w:rsidRDefault="006644E5" w:rsidP="00E14770">
      <w:pPr>
        <w:tabs>
          <w:tab w:val="left" w:pos="3240"/>
        </w:tabs>
        <w:spacing w:after="120"/>
        <w:jc w:val="both"/>
        <w:rPr>
          <w:rFonts w:ascii="Times New Roman" w:eastAsia="Times New Roman" w:hAnsi="Times New Roman" w:cs="Times New Roman"/>
        </w:rPr>
      </w:pPr>
      <w:r w:rsidRPr="008330A6">
        <w:rPr>
          <w:rFonts w:ascii="Times New Roman" w:eastAsia="Times New Roman" w:hAnsi="Times New Roman" w:cs="Times New Roman"/>
        </w:rPr>
        <w:t>The expectations listed below are representative of the abilities that may be needed to fulfill the duties</w:t>
      </w:r>
      <w:r w:rsidR="00B37AA9">
        <w:rPr>
          <w:rFonts w:ascii="Times New Roman" w:eastAsia="Times New Roman" w:hAnsi="Times New Roman" w:cs="Times New Roman"/>
        </w:rPr>
        <w:t xml:space="preserve"> </w:t>
      </w:r>
      <w:r w:rsidRPr="008330A6">
        <w:rPr>
          <w:rFonts w:ascii="Times New Roman" w:eastAsia="Times New Roman" w:hAnsi="Times New Roman" w:cs="Times New Roman"/>
        </w:rPr>
        <w:t>of this position. Reasonable accommodations may be made to enable individuals with disabilities to perform essential functions of the role. Physical strength/endurance to enable the individual to perform/participate in the following activities:</w:t>
      </w:r>
    </w:p>
    <w:p w14:paraId="66CB38EB" w14:textId="77777777" w:rsidR="006644E5" w:rsidRPr="008330A6" w:rsidRDefault="006644E5" w:rsidP="006644E5">
      <w:pPr>
        <w:widowControl/>
        <w:numPr>
          <w:ilvl w:val="0"/>
          <w:numId w:val="14"/>
        </w:numPr>
        <w:autoSpaceDE/>
        <w:autoSpaceDN/>
        <w:spacing w:before="100" w:beforeAutospacing="1" w:after="100" w:afterAutospacing="1"/>
        <w:rPr>
          <w:rFonts w:ascii="Times New Roman" w:hAnsi="Times New Roman" w:cs="Times New Roman"/>
        </w:rPr>
      </w:pPr>
      <w:r w:rsidRPr="008330A6">
        <w:rPr>
          <w:rFonts w:ascii="Times New Roman" w:hAnsi="Times New Roman" w:cs="Times New Roman"/>
        </w:rPr>
        <w:t xml:space="preserve">Physically able to lift various materials up to </w:t>
      </w:r>
      <w:sdt>
        <w:sdtPr>
          <w:rPr>
            <w:rFonts w:ascii="Times New Roman" w:hAnsi="Times New Roman" w:cs="Times New Roman"/>
          </w:rPr>
          <w:id w:val="1284225791"/>
          <w:placeholder>
            <w:docPart w:val="242B5C24CA0742209A41E8246B918533"/>
          </w:placeholder>
          <w:dropDownList>
            <w:listItem w:value="Choose an item."/>
            <w:listItem w:displayText="25" w:value="25"/>
            <w:listItem w:displayText="50" w:value="50"/>
            <w:listItem w:displayText="more than 50" w:value="more than 50"/>
          </w:dropDownList>
        </w:sdtPr>
        <w:sdtEndPr/>
        <w:sdtContent>
          <w:r w:rsidRPr="008330A6">
            <w:rPr>
              <w:rFonts w:ascii="Times New Roman" w:hAnsi="Times New Roman" w:cs="Times New Roman"/>
            </w:rPr>
            <w:t>25</w:t>
          </w:r>
        </w:sdtContent>
      </w:sdt>
      <w:r w:rsidRPr="008330A6">
        <w:rPr>
          <w:rFonts w:ascii="Times New Roman" w:hAnsi="Times New Roman" w:cs="Times New Roman"/>
        </w:rPr>
        <w:t xml:space="preserve"> pounds on an occasional basis.</w:t>
      </w:r>
    </w:p>
    <w:p w14:paraId="1D538AB5" w14:textId="77777777" w:rsidR="006644E5" w:rsidRPr="008330A6" w:rsidRDefault="006644E5" w:rsidP="006644E5">
      <w:pPr>
        <w:widowControl/>
        <w:numPr>
          <w:ilvl w:val="0"/>
          <w:numId w:val="14"/>
        </w:numPr>
        <w:autoSpaceDE/>
        <w:autoSpaceDN/>
        <w:spacing w:before="100" w:beforeAutospacing="1" w:after="100" w:afterAutospacing="1"/>
        <w:rPr>
          <w:rFonts w:ascii="Times New Roman" w:hAnsi="Times New Roman" w:cs="Times New Roman"/>
        </w:rPr>
      </w:pPr>
      <w:r w:rsidRPr="008330A6">
        <w:rPr>
          <w:rFonts w:ascii="Times New Roman" w:hAnsi="Times New Roman" w:cs="Times New Roman"/>
        </w:rPr>
        <w:t>While performing required job tasks, physically able to bend, crouch and reach continuously.</w:t>
      </w:r>
    </w:p>
    <w:p w14:paraId="3F7426A5" w14:textId="60905EFD" w:rsidR="00223DB6" w:rsidRDefault="006644E5" w:rsidP="00B37AA9">
      <w:pPr>
        <w:widowControl/>
        <w:numPr>
          <w:ilvl w:val="0"/>
          <w:numId w:val="14"/>
        </w:numPr>
        <w:autoSpaceDE/>
        <w:autoSpaceDN/>
        <w:spacing w:before="100" w:beforeAutospacing="1" w:after="100" w:afterAutospacing="1"/>
        <w:rPr>
          <w:rFonts w:ascii="Times New Roman" w:hAnsi="Times New Roman" w:cs="Times New Roman"/>
        </w:rPr>
      </w:pPr>
      <w:r w:rsidRPr="008330A6">
        <w:rPr>
          <w:rFonts w:ascii="Times New Roman" w:hAnsi="Times New Roman" w:cs="Times New Roman"/>
        </w:rPr>
        <w:t xml:space="preserve">While performing required job tasks, physically able to climb stairs or ladders as necessary. </w:t>
      </w:r>
    </w:p>
    <w:p w14:paraId="65FB6F1E" w14:textId="77777777" w:rsidR="00223DB6" w:rsidRPr="008330A6" w:rsidRDefault="00223DB6" w:rsidP="00223DB6">
      <w:pPr>
        <w:widowControl/>
        <w:numPr>
          <w:ilvl w:val="0"/>
          <w:numId w:val="14"/>
        </w:numPr>
        <w:autoSpaceDE/>
        <w:autoSpaceDN/>
        <w:rPr>
          <w:rFonts w:ascii="Times New Roman" w:hAnsi="Times New Roman" w:cs="Times New Roman"/>
        </w:rPr>
      </w:pPr>
      <w:r w:rsidRPr="008330A6">
        <w:rPr>
          <w:rFonts w:ascii="Times New Roman" w:hAnsi="Times New Roman" w:cs="Times New Roman"/>
        </w:rPr>
        <w:t>While performing required job tasks, physically able to remain seated, frequently to continuously.</w:t>
      </w:r>
    </w:p>
    <w:p w14:paraId="79E2B04E" w14:textId="4D8BDA00" w:rsidR="00223DB6" w:rsidRPr="008330A6" w:rsidRDefault="00223DB6" w:rsidP="00223DB6">
      <w:pPr>
        <w:widowControl/>
        <w:numPr>
          <w:ilvl w:val="0"/>
          <w:numId w:val="14"/>
        </w:numPr>
        <w:autoSpaceDE/>
        <w:autoSpaceDN/>
        <w:rPr>
          <w:rFonts w:ascii="Times New Roman" w:hAnsi="Times New Roman" w:cs="Times New Roman"/>
        </w:rPr>
      </w:pPr>
      <w:r w:rsidRPr="008330A6">
        <w:rPr>
          <w:rFonts w:ascii="Times New Roman" w:hAnsi="Times New Roman" w:cs="Times New Roman"/>
        </w:rPr>
        <w:t xml:space="preserve">Possesses dexterity abilities required to perform typing, operate a computer and other office equipment, perform filing, and related job responsibilities and attention to detail competence.  </w:t>
      </w:r>
    </w:p>
    <w:p w14:paraId="08929B72" w14:textId="6BAF2D87" w:rsidR="00223DB6" w:rsidRPr="008330A6" w:rsidRDefault="00223DB6" w:rsidP="00223DB6">
      <w:pPr>
        <w:widowControl/>
        <w:numPr>
          <w:ilvl w:val="0"/>
          <w:numId w:val="14"/>
        </w:numPr>
        <w:autoSpaceDE/>
        <w:autoSpaceDN/>
        <w:rPr>
          <w:rFonts w:ascii="Times New Roman" w:hAnsi="Times New Roman" w:cs="Times New Roman"/>
        </w:rPr>
      </w:pPr>
      <w:r w:rsidRPr="008330A6">
        <w:rPr>
          <w:rFonts w:ascii="Times New Roman" w:hAnsi="Times New Roman" w:cs="Times New Roman"/>
        </w:rPr>
        <w:t>Physically able to spend significant time reading both on paper and on a computer.</w:t>
      </w:r>
    </w:p>
    <w:p w14:paraId="315419B0" w14:textId="77777777" w:rsidR="00E14770" w:rsidRDefault="00223DB6" w:rsidP="00223DB6">
      <w:pPr>
        <w:widowControl/>
        <w:numPr>
          <w:ilvl w:val="0"/>
          <w:numId w:val="14"/>
        </w:numPr>
        <w:autoSpaceDE/>
        <w:autoSpaceDN/>
        <w:rPr>
          <w:rFonts w:ascii="Times New Roman" w:hAnsi="Times New Roman" w:cs="Times New Roman"/>
        </w:rPr>
      </w:pPr>
      <w:r w:rsidRPr="008330A6">
        <w:rPr>
          <w:rFonts w:ascii="Times New Roman" w:hAnsi="Times New Roman" w:cs="Times New Roman"/>
        </w:rPr>
        <w:t xml:space="preserve">Ability to travel by car and plane for university business. Ability to drive. </w:t>
      </w:r>
    </w:p>
    <w:p w14:paraId="3461D779" w14:textId="7B7E24BB" w:rsidR="00DF4D96" w:rsidRPr="00223DB6" w:rsidRDefault="00223DB6" w:rsidP="00E14770">
      <w:pPr>
        <w:widowControl/>
        <w:autoSpaceDE/>
        <w:autoSpaceDN/>
        <w:ind w:left="720"/>
        <w:rPr>
          <w:rFonts w:ascii="Times New Roman" w:hAnsi="Times New Roman" w:cs="Times New Roman"/>
        </w:rPr>
      </w:pPr>
      <w:r w:rsidRPr="008330A6">
        <w:rPr>
          <w:rFonts w:ascii="Times New Roman" w:hAnsi="Times New Roman" w:cs="Times New Roman"/>
          <w:noProof/>
        </w:rPr>
        <mc:AlternateContent>
          <mc:Choice Requires="wps">
            <w:drawing>
              <wp:anchor distT="0" distB="0" distL="0" distR="0" simplePos="0" relativeHeight="251666432" behindDoc="1" locked="0" layoutInCell="1" allowOverlap="1" wp14:anchorId="68CB3784" wp14:editId="11E9D2C8">
                <wp:simplePos x="0" y="0"/>
                <wp:positionH relativeFrom="margin">
                  <wp:align>left</wp:align>
                </wp:positionH>
                <wp:positionV relativeFrom="paragraph">
                  <wp:posOffset>197485</wp:posOffset>
                </wp:positionV>
                <wp:extent cx="5473065" cy="207645"/>
                <wp:effectExtent l="0" t="0" r="13335" b="20955"/>
                <wp:wrapTopAndBottom/>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02CD7042" w14:textId="77777777" w:rsidR="00DF4D96" w:rsidRDefault="00DF4D96" w:rsidP="00DF4D96">
                            <w:pPr>
                              <w:spacing w:line="292" w:lineRule="exact"/>
                              <w:ind w:left="28"/>
                              <w:rPr>
                                <w:rFonts w:ascii="Calibri"/>
                                <w:b/>
                                <w:sz w:val="24"/>
                              </w:rPr>
                            </w:pPr>
                            <w:r>
                              <w:rPr>
                                <w:rFonts w:ascii="Calibri"/>
                                <w:b/>
                                <w:sz w:val="24"/>
                              </w:rPr>
                              <w:t>EXPECTATIONS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B3784" id="Text Box 24" o:spid="_x0000_s1043" type="#_x0000_t202" style="position:absolute;left:0;text-align:left;margin-left:0;margin-top:15.55pt;width:430.95pt;height:16.35pt;z-index:-2516500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" fillcolor="#f1f1f1" strokeweight=".48pt">
                <v:textbox inset="0,0,0,0">
                  <w:txbxContent>
                    <w:p w14:paraId="02CD7042" w14:textId="77777777" w:rsidR="00DF4D96" w:rsidRDefault="00DF4D96" w:rsidP="00DF4D96">
                      <w:pPr>
                        <w:spacing w:line="292" w:lineRule="exact"/>
                        <w:ind w:left="28"/>
                        <w:rPr>
                          <w:rFonts w:ascii="Calibri"/>
                          <w:b/>
                          <w:sz w:val="24"/>
                        </w:rPr>
                      </w:pPr>
                      <w:r>
                        <w:rPr>
                          <w:rFonts w:ascii="Calibri"/>
                          <w:b/>
                          <w:sz w:val="24"/>
                        </w:rPr>
                        <w:t>EXPECTATIONS</w:t>
                      </w:r>
                    </w:p>
                  </w:txbxContent>
                </v:textbox>
                <w10:wrap type="topAndBottom" anchorx="margin"/>
              </v:shape>
            </w:pict>
          </mc:Fallback>
        </mc:AlternateContent>
      </w:r>
    </w:p>
    <w:p w14:paraId="7F5A9922" w14:textId="77777777" w:rsidR="00E14770" w:rsidRDefault="00E14770" w:rsidP="006644E5">
      <w:pPr>
        <w:pStyle w:val="NormalWeb"/>
        <w:spacing w:before="0" w:beforeAutospacing="0" w:after="0" w:afterAutospacing="0"/>
        <w:rPr>
          <w:rStyle w:val="Strong"/>
          <w:sz w:val="22"/>
          <w:szCs w:val="22"/>
        </w:rPr>
      </w:pPr>
    </w:p>
    <w:p w14:paraId="07EF8092" w14:textId="09D9B0A6" w:rsidR="006644E5" w:rsidRPr="008330A6" w:rsidRDefault="006644E5" w:rsidP="006644E5">
      <w:pPr>
        <w:pStyle w:val="NormalWeb"/>
        <w:spacing w:before="0" w:beforeAutospacing="0" w:after="0" w:afterAutospacing="0"/>
        <w:rPr>
          <w:sz w:val="22"/>
          <w:szCs w:val="22"/>
        </w:rPr>
      </w:pPr>
      <w:r w:rsidRPr="008330A6">
        <w:rPr>
          <w:rStyle w:val="Strong"/>
          <w:sz w:val="22"/>
          <w:szCs w:val="22"/>
        </w:rPr>
        <w:t>Universal Core Behaviors:</w:t>
      </w:r>
    </w:p>
    <w:p w14:paraId="0A240AED" w14:textId="77777777" w:rsidR="006644E5" w:rsidRPr="008330A6" w:rsidRDefault="006644E5" w:rsidP="008330A6">
      <w:pPr>
        <w:pStyle w:val="NormalWeb"/>
        <w:spacing w:before="0" w:beforeAutospacing="0" w:after="0" w:afterAutospacing="0"/>
        <w:rPr>
          <w:sz w:val="22"/>
          <w:szCs w:val="22"/>
        </w:rPr>
      </w:pPr>
      <w:r w:rsidRPr="008330A6">
        <w:rPr>
          <w:rStyle w:val="Strong"/>
          <w:sz w:val="22"/>
          <w:szCs w:val="22"/>
        </w:rPr>
        <w:t>Communication:</w:t>
      </w:r>
    </w:p>
    <w:p w14:paraId="23C3EE2E" w14:textId="77777777" w:rsidR="006644E5" w:rsidRPr="008330A6" w:rsidRDefault="006644E5" w:rsidP="008330A6">
      <w:pPr>
        <w:widowControl/>
        <w:numPr>
          <w:ilvl w:val="0"/>
          <w:numId w:val="15"/>
        </w:numPr>
        <w:autoSpaceDE/>
        <w:autoSpaceDN/>
        <w:rPr>
          <w:rFonts w:ascii="Times New Roman" w:hAnsi="Times New Roman" w:cs="Times New Roman"/>
        </w:rPr>
      </w:pPr>
      <w:r w:rsidRPr="008330A6">
        <w:rPr>
          <w:rFonts w:ascii="Times New Roman" w:hAnsi="Times New Roman" w:cs="Times New Roman"/>
        </w:rPr>
        <w:t>Effectively expresses oneself in all oral and written communications.</w:t>
      </w:r>
    </w:p>
    <w:p w14:paraId="2E952A83" w14:textId="77777777" w:rsidR="006644E5" w:rsidRPr="008330A6" w:rsidRDefault="006644E5" w:rsidP="008330A6">
      <w:pPr>
        <w:widowControl/>
        <w:numPr>
          <w:ilvl w:val="0"/>
          <w:numId w:val="15"/>
        </w:numPr>
        <w:autoSpaceDE/>
        <w:autoSpaceDN/>
        <w:rPr>
          <w:rFonts w:ascii="Times New Roman" w:hAnsi="Times New Roman" w:cs="Times New Roman"/>
        </w:rPr>
      </w:pPr>
      <w:r w:rsidRPr="008330A6">
        <w:rPr>
          <w:rFonts w:ascii="Times New Roman" w:hAnsi="Times New Roman" w:cs="Times New Roman"/>
        </w:rPr>
        <w:t>Exhibits good listening and comprehension skills.</w:t>
      </w:r>
    </w:p>
    <w:p w14:paraId="2B8CA83A" w14:textId="77777777" w:rsidR="006644E5" w:rsidRPr="008330A6" w:rsidRDefault="006644E5" w:rsidP="008330A6">
      <w:pPr>
        <w:widowControl/>
        <w:numPr>
          <w:ilvl w:val="0"/>
          <w:numId w:val="15"/>
        </w:numPr>
        <w:autoSpaceDE/>
        <w:autoSpaceDN/>
        <w:rPr>
          <w:rFonts w:ascii="Times New Roman" w:hAnsi="Times New Roman" w:cs="Times New Roman"/>
        </w:rPr>
      </w:pPr>
      <w:r w:rsidRPr="008330A6">
        <w:rPr>
          <w:rFonts w:ascii="Times New Roman" w:hAnsi="Times New Roman" w:cs="Times New Roman"/>
        </w:rPr>
        <w:t>Keeps others informed, as well as responds, promptly.</w:t>
      </w:r>
    </w:p>
    <w:p w14:paraId="4E1E7B3B" w14:textId="77777777" w:rsidR="006644E5" w:rsidRPr="008330A6" w:rsidRDefault="006644E5" w:rsidP="008330A6">
      <w:pPr>
        <w:widowControl/>
        <w:numPr>
          <w:ilvl w:val="0"/>
          <w:numId w:val="15"/>
        </w:numPr>
        <w:autoSpaceDE/>
        <w:autoSpaceDN/>
        <w:rPr>
          <w:rFonts w:ascii="Times New Roman" w:hAnsi="Times New Roman" w:cs="Times New Roman"/>
        </w:rPr>
      </w:pPr>
      <w:r w:rsidRPr="008330A6">
        <w:rPr>
          <w:rFonts w:ascii="Times New Roman" w:hAnsi="Times New Roman" w:cs="Times New Roman"/>
        </w:rPr>
        <w:t>Demonstrates match between words and actions.</w:t>
      </w:r>
    </w:p>
    <w:p w14:paraId="026A6F30" w14:textId="77777777" w:rsidR="006644E5" w:rsidRPr="008330A6" w:rsidRDefault="006644E5" w:rsidP="008330A6">
      <w:pPr>
        <w:widowControl/>
        <w:numPr>
          <w:ilvl w:val="0"/>
          <w:numId w:val="15"/>
        </w:numPr>
        <w:autoSpaceDE/>
        <w:autoSpaceDN/>
        <w:rPr>
          <w:rFonts w:ascii="Times New Roman" w:hAnsi="Times New Roman" w:cs="Times New Roman"/>
        </w:rPr>
      </w:pPr>
      <w:r w:rsidRPr="008330A6">
        <w:rPr>
          <w:rFonts w:ascii="Times New Roman" w:hAnsi="Times New Roman" w:cs="Times New Roman"/>
        </w:rPr>
        <w:t>Responds with tact, diplomacy, respect, and composure when dealing with others.</w:t>
      </w:r>
    </w:p>
    <w:p w14:paraId="4838355E" w14:textId="4CAD8268" w:rsidR="006644E5" w:rsidRPr="008330A6" w:rsidRDefault="006644E5" w:rsidP="008330A6">
      <w:pPr>
        <w:widowControl/>
        <w:numPr>
          <w:ilvl w:val="0"/>
          <w:numId w:val="15"/>
        </w:numPr>
        <w:autoSpaceDE/>
        <w:autoSpaceDN/>
        <w:rPr>
          <w:rFonts w:ascii="Times New Roman" w:hAnsi="Times New Roman" w:cs="Times New Roman"/>
        </w:rPr>
      </w:pPr>
      <w:r w:rsidRPr="008330A6">
        <w:rPr>
          <w:rFonts w:ascii="Times New Roman" w:hAnsi="Times New Roman" w:cs="Times New Roman"/>
        </w:rPr>
        <w:lastRenderedPageBreak/>
        <w:t>Promotes the spirit and essence of the University’s Vision, Mission, Values, and Key Strategies through both verbal and written communication.</w:t>
      </w:r>
    </w:p>
    <w:p w14:paraId="3770A9C5" w14:textId="77777777" w:rsidR="006644E5" w:rsidRPr="008330A6" w:rsidRDefault="006644E5" w:rsidP="006644E5">
      <w:pPr>
        <w:widowControl/>
        <w:autoSpaceDE/>
        <w:autoSpaceDN/>
        <w:ind w:left="720"/>
        <w:rPr>
          <w:rFonts w:ascii="Times New Roman" w:hAnsi="Times New Roman" w:cs="Times New Roman"/>
        </w:rPr>
      </w:pPr>
    </w:p>
    <w:p w14:paraId="2F642215" w14:textId="77777777" w:rsidR="006644E5" w:rsidRPr="008330A6" w:rsidRDefault="006644E5" w:rsidP="006644E5">
      <w:pPr>
        <w:pStyle w:val="NormalWeb"/>
        <w:spacing w:before="0" w:beforeAutospacing="0" w:after="0" w:afterAutospacing="0"/>
        <w:rPr>
          <w:sz w:val="22"/>
          <w:szCs w:val="22"/>
        </w:rPr>
      </w:pPr>
      <w:r w:rsidRPr="008330A6">
        <w:rPr>
          <w:rStyle w:val="Strong"/>
          <w:sz w:val="22"/>
          <w:szCs w:val="22"/>
        </w:rPr>
        <w:t>Teamwork and Collaboration:</w:t>
      </w:r>
    </w:p>
    <w:p w14:paraId="2F7C3C52" w14:textId="77777777" w:rsidR="006644E5" w:rsidRPr="008330A6" w:rsidRDefault="006644E5" w:rsidP="006644E5">
      <w:pPr>
        <w:widowControl/>
        <w:numPr>
          <w:ilvl w:val="0"/>
          <w:numId w:val="16"/>
        </w:numPr>
        <w:autoSpaceDE/>
        <w:autoSpaceDN/>
        <w:rPr>
          <w:rFonts w:ascii="Times New Roman" w:hAnsi="Times New Roman" w:cs="Times New Roman"/>
        </w:rPr>
      </w:pPr>
      <w:r w:rsidRPr="008330A6">
        <w:rPr>
          <w:rFonts w:ascii="Times New Roman" w:hAnsi="Times New Roman" w:cs="Times New Roman"/>
        </w:rPr>
        <w:t>Cooperates with others toward the achievement of common goals.</w:t>
      </w:r>
    </w:p>
    <w:p w14:paraId="4C22F493" w14:textId="77777777" w:rsidR="006644E5" w:rsidRPr="008330A6" w:rsidRDefault="006644E5" w:rsidP="006644E5">
      <w:pPr>
        <w:widowControl/>
        <w:numPr>
          <w:ilvl w:val="0"/>
          <w:numId w:val="16"/>
        </w:numPr>
        <w:autoSpaceDE/>
        <w:autoSpaceDN/>
        <w:rPr>
          <w:rFonts w:ascii="Times New Roman" w:hAnsi="Times New Roman" w:cs="Times New Roman"/>
        </w:rPr>
      </w:pPr>
      <w:r w:rsidRPr="008330A6">
        <w:rPr>
          <w:rFonts w:ascii="Times New Roman" w:hAnsi="Times New Roman" w:cs="Times New Roman"/>
        </w:rPr>
        <w:t>Seeks consensus and win-win solutions to problems and conflicts.</w:t>
      </w:r>
    </w:p>
    <w:p w14:paraId="740D7C9F" w14:textId="77777777" w:rsidR="006644E5" w:rsidRPr="008330A6" w:rsidRDefault="006644E5" w:rsidP="006644E5">
      <w:pPr>
        <w:widowControl/>
        <w:numPr>
          <w:ilvl w:val="0"/>
          <w:numId w:val="16"/>
        </w:numPr>
        <w:autoSpaceDE/>
        <w:autoSpaceDN/>
        <w:rPr>
          <w:rFonts w:ascii="Times New Roman" w:hAnsi="Times New Roman" w:cs="Times New Roman"/>
        </w:rPr>
      </w:pPr>
      <w:r w:rsidRPr="008330A6">
        <w:rPr>
          <w:rFonts w:ascii="Times New Roman" w:hAnsi="Times New Roman" w:cs="Times New Roman"/>
        </w:rPr>
        <w:t>Contributes actively and participates fully in team initiatives.</w:t>
      </w:r>
    </w:p>
    <w:p w14:paraId="4472DC11" w14:textId="77777777" w:rsidR="006644E5" w:rsidRPr="008330A6" w:rsidRDefault="006644E5" w:rsidP="006644E5">
      <w:pPr>
        <w:widowControl/>
        <w:numPr>
          <w:ilvl w:val="0"/>
          <w:numId w:val="16"/>
        </w:numPr>
        <w:autoSpaceDE/>
        <w:autoSpaceDN/>
        <w:rPr>
          <w:rFonts w:ascii="Times New Roman" w:hAnsi="Times New Roman" w:cs="Times New Roman"/>
        </w:rPr>
      </w:pPr>
      <w:r w:rsidRPr="008330A6">
        <w:rPr>
          <w:rFonts w:ascii="Times New Roman" w:hAnsi="Times New Roman" w:cs="Times New Roman"/>
        </w:rPr>
        <w:t>Puts the success of the team above own interests.</w:t>
      </w:r>
    </w:p>
    <w:p w14:paraId="05715F35" w14:textId="782DCA2C" w:rsidR="006644E5" w:rsidRPr="008330A6" w:rsidRDefault="006644E5" w:rsidP="006644E5">
      <w:pPr>
        <w:widowControl/>
        <w:numPr>
          <w:ilvl w:val="0"/>
          <w:numId w:val="16"/>
        </w:numPr>
        <w:autoSpaceDE/>
        <w:autoSpaceDN/>
        <w:rPr>
          <w:rFonts w:ascii="Times New Roman" w:hAnsi="Times New Roman" w:cs="Times New Roman"/>
        </w:rPr>
      </w:pPr>
      <w:r w:rsidRPr="008330A6">
        <w:rPr>
          <w:rFonts w:ascii="Times New Roman" w:hAnsi="Times New Roman" w:cs="Times New Roman"/>
        </w:rPr>
        <w:t>Builds and maintains constructive work relationships.</w:t>
      </w:r>
    </w:p>
    <w:p w14:paraId="0FB1F180" w14:textId="77777777" w:rsidR="006644E5" w:rsidRPr="008330A6" w:rsidRDefault="006644E5" w:rsidP="006644E5">
      <w:pPr>
        <w:widowControl/>
        <w:autoSpaceDE/>
        <w:autoSpaceDN/>
        <w:ind w:left="720"/>
        <w:rPr>
          <w:rFonts w:ascii="Times New Roman" w:hAnsi="Times New Roman" w:cs="Times New Roman"/>
        </w:rPr>
      </w:pPr>
    </w:p>
    <w:p w14:paraId="695E1E5D" w14:textId="77777777" w:rsidR="006644E5" w:rsidRPr="008330A6" w:rsidRDefault="006644E5" w:rsidP="006644E5">
      <w:pPr>
        <w:pStyle w:val="NormalWeb"/>
        <w:spacing w:before="0" w:beforeAutospacing="0" w:after="0" w:afterAutospacing="0"/>
        <w:rPr>
          <w:sz w:val="22"/>
          <w:szCs w:val="22"/>
        </w:rPr>
      </w:pPr>
      <w:r w:rsidRPr="008330A6">
        <w:rPr>
          <w:rStyle w:val="Strong"/>
          <w:sz w:val="22"/>
          <w:szCs w:val="22"/>
        </w:rPr>
        <w:t>Responsive to Change:</w:t>
      </w:r>
    </w:p>
    <w:p w14:paraId="5ABFB2C5" w14:textId="77777777" w:rsidR="006644E5" w:rsidRPr="008330A6" w:rsidRDefault="006644E5" w:rsidP="006644E5">
      <w:pPr>
        <w:widowControl/>
        <w:numPr>
          <w:ilvl w:val="0"/>
          <w:numId w:val="17"/>
        </w:numPr>
        <w:autoSpaceDE/>
        <w:autoSpaceDN/>
        <w:rPr>
          <w:rFonts w:ascii="Times New Roman" w:hAnsi="Times New Roman" w:cs="Times New Roman"/>
        </w:rPr>
      </w:pPr>
      <w:r w:rsidRPr="008330A6">
        <w:rPr>
          <w:rFonts w:ascii="Times New Roman" w:hAnsi="Times New Roman" w:cs="Times New Roman"/>
        </w:rPr>
        <w:t>Supports changes in the work environment.</w:t>
      </w:r>
    </w:p>
    <w:p w14:paraId="073A195E" w14:textId="77777777" w:rsidR="006644E5" w:rsidRPr="008330A6" w:rsidRDefault="006644E5" w:rsidP="006644E5">
      <w:pPr>
        <w:widowControl/>
        <w:numPr>
          <w:ilvl w:val="0"/>
          <w:numId w:val="17"/>
        </w:numPr>
        <w:autoSpaceDE/>
        <w:autoSpaceDN/>
        <w:rPr>
          <w:rFonts w:ascii="Times New Roman" w:hAnsi="Times New Roman" w:cs="Times New Roman"/>
        </w:rPr>
      </w:pPr>
      <w:r w:rsidRPr="008330A6">
        <w:rPr>
          <w:rFonts w:ascii="Times New Roman" w:hAnsi="Times New Roman" w:cs="Times New Roman"/>
        </w:rPr>
        <w:t>Displays a proactive, problem-solving approach toward work.</w:t>
      </w:r>
    </w:p>
    <w:p w14:paraId="5AEBF0E8" w14:textId="77777777" w:rsidR="006644E5" w:rsidRPr="008330A6" w:rsidRDefault="006644E5" w:rsidP="006644E5">
      <w:pPr>
        <w:widowControl/>
        <w:numPr>
          <w:ilvl w:val="0"/>
          <w:numId w:val="17"/>
        </w:numPr>
        <w:autoSpaceDE/>
        <w:autoSpaceDN/>
        <w:rPr>
          <w:rFonts w:ascii="Times New Roman" w:hAnsi="Times New Roman" w:cs="Times New Roman"/>
        </w:rPr>
      </w:pPr>
      <w:r w:rsidRPr="008330A6">
        <w:rPr>
          <w:rFonts w:ascii="Times New Roman" w:hAnsi="Times New Roman" w:cs="Times New Roman"/>
        </w:rPr>
        <w:t>Committed to life-long learning by continuously increasing skills, knowledge, and effectiveness.</w:t>
      </w:r>
    </w:p>
    <w:p w14:paraId="2885D23E" w14:textId="77777777" w:rsidR="006644E5" w:rsidRPr="008330A6" w:rsidRDefault="006644E5" w:rsidP="006644E5">
      <w:pPr>
        <w:widowControl/>
        <w:numPr>
          <w:ilvl w:val="0"/>
          <w:numId w:val="17"/>
        </w:numPr>
        <w:autoSpaceDE/>
        <w:autoSpaceDN/>
        <w:rPr>
          <w:rFonts w:ascii="Times New Roman" w:hAnsi="Times New Roman" w:cs="Times New Roman"/>
        </w:rPr>
      </w:pPr>
      <w:r w:rsidRPr="008330A6">
        <w:rPr>
          <w:rFonts w:ascii="Times New Roman" w:hAnsi="Times New Roman" w:cs="Times New Roman"/>
        </w:rPr>
        <w:t>Actively seeks and initiates creative and innovative solutions.</w:t>
      </w:r>
    </w:p>
    <w:p w14:paraId="30DF65D2" w14:textId="388A6430" w:rsidR="006644E5" w:rsidRPr="008330A6" w:rsidRDefault="006644E5" w:rsidP="006644E5">
      <w:pPr>
        <w:widowControl/>
        <w:numPr>
          <w:ilvl w:val="0"/>
          <w:numId w:val="17"/>
        </w:numPr>
        <w:autoSpaceDE/>
        <w:autoSpaceDN/>
        <w:rPr>
          <w:rFonts w:ascii="Times New Roman" w:hAnsi="Times New Roman" w:cs="Times New Roman"/>
        </w:rPr>
      </w:pPr>
      <w:r w:rsidRPr="008330A6">
        <w:rPr>
          <w:rFonts w:ascii="Times New Roman" w:hAnsi="Times New Roman" w:cs="Times New Roman"/>
        </w:rPr>
        <w:t>Exercises sound, accurate, and informed independent judgment when needed.</w:t>
      </w:r>
    </w:p>
    <w:p w14:paraId="3032511E" w14:textId="77777777" w:rsidR="006644E5" w:rsidRPr="008330A6" w:rsidRDefault="006644E5" w:rsidP="006644E5">
      <w:pPr>
        <w:widowControl/>
        <w:autoSpaceDE/>
        <w:autoSpaceDN/>
        <w:ind w:left="720"/>
        <w:rPr>
          <w:rFonts w:ascii="Times New Roman" w:hAnsi="Times New Roman" w:cs="Times New Roman"/>
        </w:rPr>
      </w:pPr>
    </w:p>
    <w:p w14:paraId="05520634" w14:textId="77777777" w:rsidR="006644E5" w:rsidRPr="008330A6" w:rsidRDefault="006644E5" w:rsidP="006644E5">
      <w:pPr>
        <w:pStyle w:val="NormalWeb"/>
        <w:spacing w:before="0" w:beforeAutospacing="0" w:after="0" w:afterAutospacing="0"/>
        <w:rPr>
          <w:sz w:val="22"/>
          <w:szCs w:val="22"/>
        </w:rPr>
      </w:pPr>
      <w:r w:rsidRPr="008330A6">
        <w:rPr>
          <w:rStyle w:val="Strong"/>
          <w:sz w:val="22"/>
          <w:szCs w:val="22"/>
        </w:rPr>
        <w:t>Quality-Driven and Accountable:</w:t>
      </w:r>
    </w:p>
    <w:p w14:paraId="36C4B55C" w14:textId="77777777" w:rsidR="006644E5" w:rsidRPr="008330A6" w:rsidRDefault="006644E5" w:rsidP="006644E5">
      <w:pPr>
        <w:widowControl/>
        <w:numPr>
          <w:ilvl w:val="0"/>
          <w:numId w:val="18"/>
        </w:numPr>
        <w:autoSpaceDE/>
        <w:autoSpaceDN/>
        <w:rPr>
          <w:rFonts w:ascii="Times New Roman" w:hAnsi="Times New Roman" w:cs="Times New Roman"/>
        </w:rPr>
      </w:pPr>
      <w:r w:rsidRPr="008330A6">
        <w:rPr>
          <w:rFonts w:ascii="Times New Roman" w:hAnsi="Times New Roman" w:cs="Times New Roman"/>
        </w:rPr>
        <w:t>Results-oriented and committed to quality through continuous process improvement.</w:t>
      </w:r>
    </w:p>
    <w:p w14:paraId="336E544D" w14:textId="77777777" w:rsidR="006644E5" w:rsidRPr="008330A6" w:rsidRDefault="006644E5" w:rsidP="006644E5">
      <w:pPr>
        <w:widowControl/>
        <w:numPr>
          <w:ilvl w:val="0"/>
          <w:numId w:val="18"/>
        </w:numPr>
        <w:autoSpaceDE/>
        <w:autoSpaceDN/>
        <w:rPr>
          <w:rFonts w:ascii="Times New Roman" w:hAnsi="Times New Roman" w:cs="Times New Roman"/>
        </w:rPr>
      </w:pPr>
      <w:r w:rsidRPr="008330A6">
        <w:rPr>
          <w:rFonts w:ascii="Times New Roman" w:hAnsi="Times New Roman" w:cs="Times New Roman"/>
        </w:rPr>
        <w:t>Eliminates ineffective activities and closes performance gaps.</w:t>
      </w:r>
    </w:p>
    <w:p w14:paraId="2AA4EB8F" w14:textId="77777777" w:rsidR="006644E5" w:rsidRPr="008330A6" w:rsidRDefault="006644E5" w:rsidP="006644E5">
      <w:pPr>
        <w:widowControl/>
        <w:numPr>
          <w:ilvl w:val="0"/>
          <w:numId w:val="18"/>
        </w:numPr>
        <w:autoSpaceDE/>
        <w:autoSpaceDN/>
        <w:rPr>
          <w:rFonts w:ascii="Times New Roman" w:hAnsi="Times New Roman" w:cs="Times New Roman"/>
        </w:rPr>
      </w:pPr>
      <w:r w:rsidRPr="008330A6">
        <w:rPr>
          <w:rFonts w:ascii="Times New Roman" w:hAnsi="Times New Roman" w:cs="Times New Roman"/>
        </w:rPr>
        <w:t>Anticipates and responds to customer needs.</w:t>
      </w:r>
    </w:p>
    <w:p w14:paraId="13EDA1C5" w14:textId="77777777" w:rsidR="006644E5" w:rsidRPr="008330A6" w:rsidRDefault="006644E5" w:rsidP="006644E5">
      <w:pPr>
        <w:widowControl/>
        <w:numPr>
          <w:ilvl w:val="0"/>
          <w:numId w:val="18"/>
        </w:numPr>
        <w:autoSpaceDE/>
        <w:autoSpaceDN/>
        <w:rPr>
          <w:rFonts w:ascii="Times New Roman" w:hAnsi="Times New Roman" w:cs="Times New Roman"/>
        </w:rPr>
      </w:pPr>
      <w:r w:rsidRPr="008330A6">
        <w:rPr>
          <w:rFonts w:ascii="Times New Roman" w:hAnsi="Times New Roman" w:cs="Times New Roman"/>
        </w:rPr>
        <w:t>Monitors own performance, accept responsibility for actions, and actively seeks feedback.</w:t>
      </w:r>
    </w:p>
    <w:p w14:paraId="1E63CDB9" w14:textId="77777777" w:rsidR="006644E5" w:rsidRPr="008330A6" w:rsidRDefault="006644E5" w:rsidP="006644E5">
      <w:pPr>
        <w:widowControl/>
        <w:numPr>
          <w:ilvl w:val="0"/>
          <w:numId w:val="18"/>
        </w:numPr>
        <w:autoSpaceDE/>
        <w:autoSpaceDN/>
        <w:rPr>
          <w:rFonts w:ascii="Times New Roman" w:hAnsi="Times New Roman" w:cs="Times New Roman"/>
        </w:rPr>
      </w:pPr>
      <w:r w:rsidRPr="008330A6">
        <w:rPr>
          <w:rFonts w:ascii="Times New Roman" w:hAnsi="Times New Roman" w:cs="Times New Roman"/>
        </w:rPr>
        <w:t>Meets deadlines and completes projects and activities in a professional, timely manner.</w:t>
      </w:r>
    </w:p>
    <w:p w14:paraId="75D7ECCC" w14:textId="155EB0E9" w:rsidR="006644E5" w:rsidRPr="008330A6" w:rsidRDefault="006644E5" w:rsidP="006644E5">
      <w:pPr>
        <w:widowControl/>
        <w:numPr>
          <w:ilvl w:val="0"/>
          <w:numId w:val="18"/>
        </w:numPr>
        <w:autoSpaceDE/>
        <w:autoSpaceDN/>
        <w:rPr>
          <w:rFonts w:ascii="Times New Roman" w:hAnsi="Times New Roman" w:cs="Times New Roman"/>
        </w:rPr>
      </w:pPr>
      <w:r w:rsidRPr="008330A6">
        <w:rPr>
          <w:rFonts w:ascii="Times New Roman" w:hAnsi="Times New Roman" w:cs="Times New Roman"/>
        </w:rPr>
        <w:t>Seeks opportunities to increase productivity and/or reduce costs while maintaining the highest quality standards (fiscally responsible).</w:t>
      </w:r>
    </w:p>
    <w:p w14:paraId="6CB59948" w14:textId="77777777" w:rsidR="006644E5" w:rsidRPr="008330A6" w:rsidRDefault="006644E5" w:rsidP="006644E5">
      <w:pPr>
        <w:widowControl/>
        <w:autoSpaceDE/>
        <w:autoSpaceDN/>
        <w:ind w:left="720"/>
        <w:rPr>
          <w:rFonts w:ascii="Times New Roman" w:hAnsi="Times New Roman" w:cs="Times New Roman"/>
        </w:rPr>
      </w:pPr>
    </w:p>
    <w:p w14:paraId="77A44FF5" w14:textId="77777777" w:rsidR="006644E5" w:rsidRPr="008330A6" w:rsidRDefault="006644E5" w:rsidP="006644E5">
      <w:pPr>
        <w:pStyle w:val="NormalWeb"/>
        <w:spacing w:before="0" w:beforeAutospacing="0" w:after="0" w:afterAutospacing="0"/>
        <w:rPr>
          <w:sz w:val="22"/>
          <w:szCs w:val="22"/>
        </w:rPr>
      </w:pPr>
      <w:r w:rsidRPr="008330A6">
        <w:rPr>
          <w:rStyle w:val="Strong"/>
          <w:sz w:val="22"/>
          <w:szCs w:val="22"/>
        </w:rPr>
        <w:t>Support of Vision, Mission, Values, Key Strategies:</w:t>
      </w:r>
    </w:p>
    <w:p w14:paraId="759C61F6" w14:textId="77777777" w:rsidR="006644E5" w:rsidRPr="008330A6" w:rsidRDefault="006644E5" w:rsidP="006644E5">
      <w:pPr>
        <w:widowControl/>
        <w:numPr>
          <w:ilvl w:val="0"/>
          <w:numId w:val="19"/>
        </w:numPr>
        <w:autoSpaceDE/>
        <w:autoSpaceDN/>
        <w:rPr>
          <w:rFonts w:ascii="Times New Roman" w:hAnsi="Times New Roman" w:cs="Times New Roman"/>
        </w:rPr>
      </w:pPr>
      <w:r w:rsidRPr="008330A6">
        <w:rPr>
          <w:rFonts w:ascii="Times New Roman" w:hAnsi="Times New Roman" w:cs="Times New Roman"/>
        </w:rPr>
        <w:t>Supports and models the university’s values of: social interest, compassion, justice, respect for the individual, honors diversity and difference, intellectual rigor, optimism, and collaboration.</w:t>
      </w:r>
    </w:p>
    <w:p w14:paraId="0B67133B" w14:textId="77777777" w:rsidR="006644E5" w:rsidRPr="008330A6" w:rsidRDefault="006644E5" w:rsidP="006644E5">
      <w:pPr>
        <w:widowControl/>
        <w:numPr>
          <w:ilvl w:val="0"/>
          <w:numId w:val="19"/>
        </w:numPr>
        <w:autoSpaceDE/>
        <w:autoSpaceDN/>
        <w:rPr>
          <w:rFonts w:ascii="Times New Roman" w:hAnsi="Times New Roman" w:cs="Times New Roman"/>
        </w:rPr>
      </w:pPr>
      <w:r w:rsidRPr="008330A6">
        <w:rPr>
          <w:rFonts w:ascii="Times New Roman" w:hAnsi="Times New Roman" w:cs="Times New Roman"/>
        </w:rPr>
        <w:t>Articulates the University’s Vision, Mission, and Key Strategies to educate others.</w:t>
      </w:r>
    </w:p>
    <w:p w14:paraId="0C597177" w14:textId="77777777" w:rsidR="006644E5" w:rsidRPr="008330A6" w:rsidRDefault="006644E5" w:rsidP="006644E5">
      <w:pPr>
        <w:widowControl/>
        <w:numPr>
          <w:ilvl w:val="0"/>
          <w:numId w:val="19"/>
        </w:numPr>
        <w:autoSpaceDE/>
        <w:autoSpaceDN/>
        <w:rPr>
          <w:rFonts w:ascii="Times New Roman" w:hAnsi="Times New Roman" w:cs="Times New Roman"/>
        </w:rPr>
      </w:pPr>
      <w:r w:rsidRPr="008330A6">
        <w:rPr>
          <w:rFonts w:ascii="Times New Roman" w:hAnsi="Times New Roman" w:cs="Times New Roman"/>
        </w:rPr>
        <w:t>Demonstrates active commitment to advancing the University’s Vision, Mission, and Key Strategies.</w:t>
      </w:r>
    </w:p>
    <w:p w14:paraId="5E628A17" w14:textId="77777777" w:rsidR="006644E5" w:rsidRPr="008330A6" w:rsidRDefault="006644E5" w:rsidP="006644E5">
      <w:pPr>
        <w:widowControl/>
        <w:numPr>
          <w:ilvl w:val="0"/>
          <w:numId w:val="19"/>
        </w:numPr>
        <w:autoSpaceDE/>
        <w:autoSpaceDN/>
        <w:rPr>
          <w:rFonts w:ascii="Times New Roman" w:hAnsi="Times New Roman" w:cs="Times New Roman"/>
        </w:rPr>
      </w:pPr>
      <w:r w:rsidRPr="008330A6">
        <w:rPr>
          <w:rFonts w:ascii="Times New Roman" w:hAnsi="Times New Roman" w:cs="Times New Roman"/>
        </w:rPr>
        <w:t>Exhibits personal integrity, honesty, zeal, and compassion.</w:t>
      </w:r>
    </w:p>
    <w:p w14:paraId="34CE0A41" w14:textId="558CAED1" w:rsidR="00DF4D96" w:rsidRPr="008330A6" w:rsidRDefault="006644E5" w:rsidP="006644E5">
      <w:pPr>
        <w:widowControl/>
        <w:numPr>
          <w:ilvl w:val="0"/>
          <w:numId w:val="19"/>
        </w:numPr>
        <w:autoSpaceDE/>
        <w:autoSpaceDN/>
        <w:rPr>
          <w:rFonts w:ascii="Times New Roman" w:hAnsi="Times New Roman" w:cs="Times New Roman"/>
        </w:rPr>
      </w:pPr>
      <w:r w:rsidRPr="008330A6">
        <w:rPr>
          <w:rFonts w:ascii="Times New Roman" w:hAnsi="Times New Roman" w:cs="Times New Roman"/>
        </w:rPr>
        <w:t>Aligns work processes to advance the university’s strategic plan and key strategies.</w:t>
      </w:r>
    </w:p>
    <w:p w14:paraId="62EBF3C5" w14:textId="74A88008" w:rsidR="00B82BE3" w:rsidRPr="008330A6" w:rsidRDefault="002B1E84">
      <w:pPr>
        <w:pStyle w:val="BodyText"/>
        <w:spacing w:before="1"/>
        <w:rPr>
          <w:rFonts w:ascii="Times New Roman" w:hAnsi="Times New Roman" w:cs="Times New Roman"/>
          <w:sz w:val="22"/>
          <w:szCs w:val="22"/>
        </w:rPr>
      </w:pPr>
      <w:r w:rsidRPr="008330A6">
        <w:rPr>
          <w:rFonts w:ascii="Times New Roman" w:hAnsi="Times New Roman" w:cs="Times New Roman"/>
          <w:noProof/>
          <w:sz w:val="22"/>
          <w:szCs w:val="22"/>
        </w:rPr>
        <mc:AlternateContent>
          <mc:Choice Requires="wps">
            <w:drawing>
              <wp:anchor distT="0" distB="0" distL="0" distR="0" simplePos="0" relativeHeight="251665408" behindDoc="1" locked="0" layoutInCell="1" allowOverlap="1" wp14:anchorId="6D347C3E" wp14:editId="0BA283D7">
                <wp:simplePos x="0" y="0"/>
                <wp:positionH relativeFrom="page">
                  <wp:posOffset>1124585</wp:posOffset>
                </wp:positionH>
                <wp:positionV relativeFrom="paragraph">
                  <wp:posOffset>166370</wp:posOffset>
                </wp:positionV>
                <wp:extent cx="546671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
                        </a:xfrm>
                        <a:custGeom>
                          <a:avLst/>
                          <a:gdLst>
                            <a:gd name="T0" fmla="+- 0 1771 1771"/>
                            <a:gd name="T1" fmla="*/ T0 w 8609"/>
                            <a:gd name="T2" fmla="+- 0 10380 1771"/>
                            <a:gd name="T3" fmla="*/ T2 w 8609"/>
                          </a:gdLst>
                          <a:ahLst/>
                          <a:cxnLst>
                            <a:cxn ang="0">
                              <a:pos x="T1" y="0"/>
                            </a:cxn>
                            <a:cxn ang="0">
                              <a:pos x="T3" y="0"/>
                            </a:cxn>
                          </a:cxnLst>
                          <a:rect l="0" t="0" r="r" b="b"/>
                          <a:pathLst>
                            <a:path w="8609">
                              <a:moveTo>
                                <a:pt x="0" y="0"/>
                              </a:moveTo>
                              <a:lnTo>
                                <a:pt x="860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AE644" id="Freeform 2" o:spid="_x0000_s1026" style="position:absolute;margin-left:88.55pt;margin-top:13.1pt;width:430.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" path="m,l8609,e" filled="f" strokeweight="1.44pt">
                <v:path arrowok="t" o:connecttype="custom" o:connectlocs="0,0;5466715,0" o:connectangles="0,0"/>
                <w10:wrap type="topAndBottom" anchorx="page"/>
              </v:shape>
            </w:pict>
          </mc:Fallback>
        </mc:AlternateContent>
      </w:r>
    </w:p>
    <w:p w14:paraId="6D98A12B" w14:textId="77777777" w:rsidR="00DF4D96" w:rsidRPr="008330A6" w:rsidRDefault="00DF4D96">
      <w:pPr>
        <w:pStyle w:val="BodyText"/>
        <w:spacing w:before="4"/>
        <w:rPr>
          <w:rFonts w:ascii="Times New Roman" w:hAnsi="Times New Roman" w:cs="Times New Roman"/>
          <w:sz w:val="22"/>
          <w:szCs w:val="22"/>
        </w:rPr>
      </w:pPr>
    </w:p>
    <w:p w14:paraId="7BF100DC" w14:textId="77777777" w:rsidR="00B82BE3" w:rsidRPr="008330A6" w:rsidRDefault="0096582F">
      <w:pPr>
        <w:spacing w:before="65" w:line="225" w:lineRule="auto"/>
        <w:ind w:left="240" w:right="307"/>
        <w:rPr>
          <w:rFonts w:ascii="Times New Roman" w:hAnsi="Times New Roman" w:cs="Times New Roman"/>
          <w:i/>
        </w:rPr>
      </w:pPr>
      <w:r w:rsidRPr="008330A6">
        <w:rPr>
          <w:rFonts w:ascii="Times New Roman" w:hAnsi="Times New Roman" w:cs="Times New Roman"/>
          <w:i/>
        </w:rPr>
        <w:t>This document describes the general purpose, duties and essential functions associated with this job and is not an exhaustive list of all duties that may be assigned or skills that may be</w:t>
      </w:r>
      <w:r w:rsidRPr="008330A6">
        <w:rPr>
          <w:rFonts w:ascii="Times New Roman" w:hAnsi="Times New Roman" w:cs="Times New Roman"/>
          <w:i/>
          <w:spacing w:val="-4"/>
        </w:rPr>
        <w:t xml:space="preserve"> </w:t>
      </w:r>
      <w:r w:rsidRPr="008330A6">
        <w:rPr>
          <w:rFonts w:ascii="Times New Roman" w:hAnsi="Times New Roman" w:cs="Times New Roman"/>
          <w:i/>
        </w:rPr>
        <w:t>required.</w:t>
      </w:r>
    </w:p>
    <w:p w14:paraId="5997CC1D" w14:textId="00ED6B59" w:rsidR="00B82BE3" w:rsidRPr="008330A6" w:rsidRDefault="0096582F" w:rsidP="00233CF7">
      <w:pPr>
        <w:spacing w:before="28" w:line="232" w:lineRule="auto"/>
        <w:ind w:left="240" w:right="119"/>
        <w:rPr>
          <w:rFonts w:ascii="Times New Roman" w:hAnsi="Times New Roman" w:cs="Times New Roman"/>
          <w:i/>
        </w:rPr>
      </w:pPr>
      <w:r w:rsidRPr="008330A6">
        <w:rPr>
          <w:rFonts w:ascii="Times New Roman" w:hAnsi="Times New Roman" w:cs="Times New Roman"/>
          <w:i/>
        </w:rPr>
        <w:t>I have read and understand my job description and acknowledge that management reserves the right to change or reassign job duties or combine jobs at any time.</w:t>
      </w:r>
    </w:p>
    <w:p w14:paraId="110FFD37" w14:textId="77777777" w:rsidR="00B82BE3" w:rsidRPr="008330A6" w:rsidRDefault="00B82BE3">
      <w:pPr>
        <w:pStyle w:val="BodyText"/>
        <w:spacing w:before="4"/>
        <w:rPr>
          <w:rFonts w:ascii="Times New Roman" w:hAnsi="Times New Roman" w:cs="Times New Roman"/>
          <w:i/>
          <w:sz w:val="22"/>
          <w:szCs w:val="22"/>
        </w:rPr>
      </w:pPr>
    </w:p>
    <w:p w14:paraId="6B699379" w14:textId="014EE87D" w:rsidR="00B82BE3" w:rsidRDefault="0096582F" w:rsidP="00233CF7">
      <w:pPr>
        <w:tabs>
          <w:tab w:val="left" w:pos="6285"/>
          <w:tab w:val="left" w:pos="8754"/>
        </w:tabs>
        <w:spacing w:before="1"/>
        <w:ind w:left="240"/>
        <w:rPr>
          <w:rFonts w:ascii="Times New Roman" w:hAnsi="Times New Roman" w:cs="Times New Roman"/>
          <w:sz w:val="16"/>
          <w:szCs w:val="16"/>
          <w:u w:val="single"/>
        </w:rPr>
      </w:pPr>
      <w:r w:rsidRPr="008330A6">
        <w:rPr>
          <w:rFonts w:ascii="Times New Roman" w:hAnsi="Times New Roman" w:cs="Times New Roman"/>
        </w:rPr>
        <w:t>Employee</w:t>
      </w:r>
      <w:r w:rsidRPr="008330A6">
        <w:rPr>
          <w:rFonts w:ascii="Times New Roman" w:hAnsi="Times New Roman" w:cs="Times New Roman"/>
          <w:spacing w:val="12"/>
        </w:rPr>
        <w:t xml:space="preserve"> </w:t>
      </w:r>
      <w:r w:rsidRPr="008330A6">
        <w:rPr>
          <w:rFonts w:ascii="Times New Roman" w:hAnsi="Times New Roman" w:cs="Times New Roman"/>
        </w:rPr>
        <w:t>(Print</w:t>
      </w:r>
      <w:r w:rsidRPr="008330A6">
        <w:rPr>
          <w:rFonts w:ascii="Times New Roman" w:hAnsi="Times New Roman" w:cs="Times New Roman"/>
          <w:spacing w:val="12"/>
        </w:rPr>
        <w:t xml:space="preserve"> </w:t>
      </w:r>
      <w:r w:rsidRPr="008330A6">
        <w:rPr>
          <w:rFonts w:ascii="Times New Roman" w:hAnsi="Times New Roman" w:cs="Times New Roman"/>
        </w:rPr>
        <w:t>Name):</w:t>
      </w:r>
      <w:r w:rsidRPr="008330A6">
        <w:rPr>
          <w:rFonts w:ascii="Times New Roman" w:hAnsi="Times New Roman" w:cs="Times New Roman"/>
          <w:u w:val="single"/>
        </w:rPr>
        <w:t xml:space="preserve"> </w:t>
      </w:r>
      <w:r w:rsidRPr="008330A6">
        <w:rPr>
          <w:rFonts w:ascii="Times New Roman" w:hAnsi="Times New Roman" w:cs="Times New Roman"/>
          <w:u w:val="single"/>
        </w:rPr>
        <w:tab/>
      </w:r>
      <w:r w:rsidRPr="008330A6">
        <w:rPr>
          <w:rFonts w:ascii="Times New Roman" w:hAnsi="Times New Roman" w:cs="Times New Roman"/>
        </w:rPr>
        <w:t>Date:</w:t>
      </w:r>
      <w:r w:rsidRPr="008330A6">
        <w:rPr>
          <w:rFonts w:ascii="Times New Roman" w:hAnsi="Times New Roman" w:cs="Times New Roman"/>
          <w:spacing w:val="14"/>
        </w:rPr>
        <w:t xml:space="preserve"> </w:t>
      </w:r>
      <w:r w:rsidRPr="008330A6">
        <w:rPr>
          <w:rFonts w:ascii="Times New Roman" w:hAnsi="Times New Roman" w:cs="Times New Roman"/>
          <w:u w:val="single"/>
        </w:rPr>
        <w:t xml:space="preserve"> </w:t>
      </w:r>
      <w:r w:rsidRPr="008330A6">
        <w:rPr>
          <w:rFonts w:ascii="Times New Roman" w:hAnsi="Times New Roman" w:cs="Times New Roman"/>
          <w:u w:val="single"/>
        </w:rPr>
        <w:tab/>
      </w:r>
    </w:p>
    <w:p w14:paraId="4B39BBFB" w14:textId="77777777" w:rsidR="00233CF7" w:rsidRPr="00233CF7" w:rsidRDefault="00233CF7" w:rsidP="00233CF7">
      <w:pPr>
        <w:tabs>
          <w:tab w:val="left" w:pos="6285"/>
          <w:tab w:val="left" w:pos="8754"/>
        </w:tabs>
        <w:spacing w:before="1"/>
        <w:ind w:left="240"/>
        <w:rPr>
          <w:rFonts w:ascii="Times New Roman" w:hAnsi="Times New Roman" w:cs="Times New Roman"/>
          <w:sz w:val="16"/>
          <w:szCs w:val="16"/>
        </w:rPr>
      </w:pPr>
    </w:p>
    <w:p w14:paraId="0383C50A" w14:textId="77777777" w:rsidR="00B82BE3" w:rsidRPr="008330A6" w:rsidRDefault="0096582F">
      <w:pPr>
        <w:tabs>
          <w:tab w:val="left" w:pos="6301"/>
          <w:tab w:val="left" w:pos="8736"/>
        </w:tabs>
        <w:spacing w:before="90"/>
        <w:ind w:left="240"/>
        <w:rPr>
          <w:rFonts w:ascii="Times New Roman" w:hAnsi="Times New Roman" w:cs="Times New Roman"/>
        </w:rPr>
      </w:pPr>
      <w:r w:rsidRPr="008330A6">
        <w:rPr>
          <w:rFonts w:ascii="Times New Roman" w:hAnsi="Times New Roman" w:cs="Times New Roman"/>
        </w:rPr>
        <w:t>Employee</w:t>
      </w:r>
      <w:r w:rsidRPr="008330A6">
        <w:rPr>
          <w:rFonts w:ascii="Times New Roman" w:hAnsi="Times New Roman" w:cs="Times New Roman"/>
          <w:spacing w:val="-7"/>
        </w:rPr>
        <w:t xml:space="preserve"> </w:t>
      </w:r>
      <w:r w:rsidRPr="008330A6">
        <w:rPr>
          <w:rFonts w:ascii="Times New Roman" w:hAnsi="Times New Roman" w:cs="Times New Roman"/>
        </w:rPr>
        <w:t>(Signature):</w:t>
      </w:r>
      <w:r w:rsidRPr="008330A6">
        <w:rPr>
          <w:rFonts w:ascii="Times New Roman" w:hAnsi="Times New Roman" w:cs="Times New Roman"/>
          <w:u w:val="single"/>
        </w:rPr>
        <w:t xml:space="preserve"> </w:t>
      </w:r>
      <w:r w:rsidRPr="008330A6">
        <w:rPr>
          <w:rFonts w:ascii="Times New Roman" w:hAnsi="Times New Roman" w:cs="Times New Roman"/>
          <w:u w:val="single"/>
        </w:rPr>
        <w:tab/>
      </w:r>
      <w:r w:rsidRPr="008330A6">
        <w:rPr>
          <w:rFonts w:ascii="Times New Roman" w:hAnsi="Times New Roman" w:cs="Times New Roman"/>
        </w:rPr>
        <w:t xml:space="preserve">Date: </w:t>
      </w:r>
      <w:r w:rsidRPr="008330A6">
        <w:rPr>
          <w:rFonts w:ascii="Times New Roman" w:hAnsi="Times New Roman" w:cs="Times New Roman"/>
          <w:u w:val="single"/>
        </w:rPr>
        <w:t xml:space="preserve"> </w:t>
      </w:r>
      <w:r w:rsidRPr="008330A6">
        <w:rPr>
          <w:rFonts w:ascii="Times New Roman" w:hAnsi="Times New Roman" w:cs="Times New Roman"/>
          <w:u w:val="single"/>
        </w:rPr>
        <w:tab/>
      </w:r>
    </w:p>
    <w:p w14:paraId="3FE9F23F" w14:textId="77777777" w:rsidR="00B82BE3" w:rsidRPr="008330A6" w:rsidRDefault="00B82BE3">
      <w:pPr>
        <w:pStyle w:val="BodyText"/>
        <w:rPr>
          <w:rFonts w:ascii="Times New Roman" w:hAnsi="Times New Roman" w:cs="Times New Roman"/>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
        <w:gridCol w:w="1884"/>
        <w:gridCol w:w="6394"/>
      </w:tblGrid>
      <w:tr w:rsidR="00B82BE3" w:rsidRPr="008330A6" w14:paraId="5E5C6215" w14:textId="77777777" w:rsidTr="00233CF7">
        <w:trPr>
          <w:trHeight w:val="374"/>
        </w:trPr>
        <w:tc>
          <w:tcPr>
            <w:tcW w:w="111" w:type="dxa"/>
            <w:tcBorders>
              <w:right w:val="nil"/>
            </w:tcBorders>
            <w:shd w:val="clear" w:color="auto" w:fill="F1F1F1"/>
          </w:tcPr>
          <w:p w14:paraId="61CDCEAD" w14:textId="77777777" w:rsidR="00B82BE3" w:rsidRPr="008330A6" w:rsidRDefault="00B82BE3">
            <w:pPr>
              <w:pStyle w:val="TableParagraph"/>
              <w:ind w:left="0"/>
              <w:rPr>
                <w:rFonts w:ascii="Times New Roman" w:hAnsi="Times New Roman" w:cs="Times New Roman"/>
              </w:rPr>
            </w:pPr>
          </w:p>
        </w:tc>
        <w:tc>
          <w:tcPr>
            <w:tcW w:w="8278" w:type="dxa"/>
            <w:gridSpan w:val="2"/>
            <w:tcBorders>
              <w:left w:val="nil"/>
            </w:tcBorders>
            <w:shd w:val="clear" w:color="auto" w:fill="F1F1F1"/>
          </w:tcPr>
          <w:p w14:paraId="240AB301" w14:textId="77777777" w:rsidR="00B82BE3" w:rsidRPr="008330A6" w:rsidRDefault="0096582F">
            <w:pPr>
              <w:pStyle w:val="TableParagraph"/>
              <w:spacing w:line="208" w:lineRule="exact"/>
              <w:ind w:left="5"/>
              <w:rPr>
                <w:rFonts w:ascii="Times New Roman" w:hAnsi="Times New Roman" w:cs="Times New Roman"/>
              </w:rPr>
            </w:pPr>
            <w:r w:rsidRPr="008330A6">
              <w:rPr>
                <w:rFonts w:ascii="Times New Roman" w:hAnsi="Times New Roman" w:cs="Times New Roman"/>
              </w:rPr>
              <w:t>HR OFFICE USE ONLY:</w:t>
            </w:r>
          </w:p>
        </w:tc>
      </w:tr>
      <w:tr w:rsidR="00B82BE3" w:rsidRPr="008330A6" w14:paraId="37C4D7DF" w14:textId="77777777" w:rsidTr="00233CF7">
        <w:trPr>
          <w:trHeight w:val="458"/>
        </w:trPr>
        <w:tc>
          <w:tcPr>
            <w:tcW w:w="1995" w:type="dxa"/>
            <w:gridSpan w:val="2"/>
          </w:tcPr>
          <w:p w14:paraId="19D35CC3" w14:textId="77777777" w:rsidR="00B82BE3" w:rsidRPr="008330A6" w:rsidRDefault="0096582F">
            <w:pPr>
              <w:pStyle w:val="TableParagraph"/>
              <w:spacing w:line="229" w:lineRule="exact"/>
              <w:rPr>
                <w:rFonts w:ascii="Times New Roman" w:hAnsi="Times New Roman" w:cs="Times New Roman"/>
                <w:b/>
              </w:rPr>
            </w:pPr>
            <w:r w:rsidRPr="008330A6">
              <w:rPr>
                <w:rFonts w:ascii="Times New Roman" w:hAnsi="Times New Roman" w:cs="Times New Roman"/>
                <w:b/>
              </w:rPr>
              <w:t>Approved by:</w:t>
            </w:r>
          </w:p>
        </w:tc>
        <w:tc>
          <w:tcPr>
            <w:tcW w:w="6394" w:type="dxa"/>
          </w:tcPr>
          <w:p w14:paraId="6B679335" w14:textId="2A02273B" w:rsidR="00B82BE3" w:rsidRPr="00233CF7" w:rsidRDefault="0096582F" w:rsidP="00233CF7">
            <w:pPr>
              <w:pStyle w:val="TableParagraph"/>
              <w:spacing w:line="220" w:lineRule="exact"/>
              <w:ind w:left="0"/>
              <w:rPr>
                <w:rFonts w:ascii="Times New Roman" w:hAnsi="Times New Roman" w:cs="Times New Roman"/>
                <w:i/>
                <w:sz w:val="18"/>
                <w:szCs w:val="18"/>
              </w:rPr>
            </w:pPr>
            <w:r w:rsidRPr="00233CF7">
              <w:rPr>
                <w:rFonts w:ascii="Times New Roman" w:hAnsi="Times New Roman" w:cs="Times New Roman"/>
                <w:i/>
                <w:sz w:val="18"/>
                <w:szCs w:val="18"/>
              </w:rPr>
              <w:t>Signature of the person with the authority to approve the job</w:t>
            </w:r>
          </w:p>
          <w:p w14:paraId="0E6FDF71" w14:textId="77777777" w:rsidR="00B82BE3" w:rsidRPr="008330A6" w:rsidRDefault="0096582F">
            <w:pPr>
              <w:pStyle w:val="TableParagraph"/>
              <w:spacing w:line="213" w:lineRule="exact"/>
              <w:ind w:left="113"/>
              <w:rPr>
                <w:rFonts w:ascii="Times New Roman" w:hAnsi="Times New Roman" w:cs="Times New Roman"/>
                <w:i/>
              </w:rPr>
            </w:pPr>
            <w:r w:rsidRPr="00233CF7">
              <w:rPr>
                <w:rFonts w:ascii="Times New Roman" w:hAnsi="Times New Roman" w:cs="Times New Roman"/>
                <w:i/>
                <w:sz w:val="18"/>
                <w:szCs w:val="18"/>
              </w:rPr>
              <w:t>description</w:t>
            </w:r>
          </w:p>
        </w:tc>
        <w:bookmarkStart w:id="6" w:name="_GoBack"/>
        <w:bookmarkEnd w:id="6"/>
      </w:tr>
      <w:tr w:rsidR="00B82BE3" w:rsidRPr="008330A6" w14:paraId="4F117158" w14:textId="77777777" w:rsidTr="00233CF7">
        <w:trPr>
          <w:trHeight w:val="530"/>
        </w:trPr>
        <w:tc>
          <w:tcPr>
            <w:tcW w:w="1995" w:type="dxa"/>
            <w:gridSpan w:val="2"/>
          </w:tcPr>
          <w:p w14:paraId="065917CA" w14:textId="77777777" w:rsidR="00B82BE3" w:rsidRPr="008330A6" w:rsidRDefault="0096582F">
            <w:pPr>
              <w:pStyle w:val="TableParagraph"/>
              <w:spacing w:line="221" w:lineRule="exact"/>
              <w:rPr>
                <w:rFonts w:ascii="Times New Roman" w:hAnsi="Times New Roman" w:cs="Times New Roman"/>
                <w:b/>
              </w:rPr>
            </w:pPr>
            <w:r w:rsidRPr="008330A6">
              <w:rPr>
                <w:rFonts w:ascii="Times New Roman" w:hAnsi="Times New Roman" w:cs="Times New Roman"/>
                <w:b/>
              </w:rPr>
              <w:t>Printed Name of</w:t>
            </w:r>
          </w:p>
          <w:p w14:paraId="7765444E" w14:textId="77777777" w:rsidR="00B82BE3" w:rsidRPr="008330A6" w:rsidRDefault="0096582F">
            <w:pPr>
              <w:pStyle w:val="TableParagraph"/>
              <w:spacing w:line="214" w:lineRule="exact"/>
              <w:rPr>
                <w:rFonts w:ascii="Times New Roman" w:hAnsi="Times New Roman" w:cs="Times New Roman"/>
                <w:b/>
              </w:rPr>
            </w:pPr>
            <w:r w:rsidRPr="008330A6">
              <w:rPr>
                <w:rFonts w:ascii="Times New Roman" w:hAnsi="Times New Roman" w:cs="Times New Roman"/>
                <w:b/>
              </w:rPr>
              <w:t>Approver:</w:t>
            </w:r>
          </w:p>
        </w:tc>
        <w:tc>
          <w:tcPr>
            <w:tcW w:w="6394" w:type="dxa"/>
          </w:tcPr>
          <w:p w14:paraId="1B4D7365" w14:textId="5DA75E95" w:rsidR="00B82BE3" w:rsidRPr="008330A6" w:rsidRDefault="0096582F" w:rsidP="00233CF7">
            <w:pPr>
              <w:pStyle w:val="TableParagraph"/>
              <w:spacing w:line="221" w:lineRule="exact"/>
              <w:ind w:left="0"/>
              <w:rPr>
                <w:rFonts w:ascii="Times New Roman" w:hAnsi="Times New Roman" w:cs="Times New Roman"/>
                <w:i/>
              </w:rPr>
            </w:pPr>
            <w:r w:rsidRPr="008330A6">
              <w:rPr>
                <w:rFonts w:ascii="Times New Roman" w:hAnsi="Times New Roman" w:cs="Times New Roman"/>
                <w:i/>
              </w:rPr>
              <w:t>Printed name of the person with the authority to approve the job</w:t>
            </w:r>
          </w:p>
          <w:p w14:paraId="1D55E5D7" w14:textId="77777777" w:rsidR="00B82BE3" w:rsidRPr="008330A6" w:rsidRDefault="0096582F">
            <w:pPr>
              <w:pStyle w:val="TableParagraph"/>
              <w:spacing w:line="214" w:lineRule="exact"/>
              <w:ind w:left="112"/>
              <w:rPr>
                <w:rFonts w:ascii="Times New Roman" w:hAnsi="Times New Roman" w:cs="Times New Roman"/>
                <w:i/>
              </w:rPr>
            </w:pPr>
            <w:r w:rsidRPr="008330A6">
              <w:rPr>
                <w:rFonts w:ascii="Times New Roman" w:hAnsi="Times New Roman" w:cs="Times New Roman"/>
                <w:i/>
              </w:rPr>
              <w:t>description.</w:t>
            </w:r>
          </w:p>
        </w:tc>
      </w:tr>
      <w:tr w:rsidR="00B82BE3" w:rsidRPr="008330A6" w14:paraId="624C6716" w14:textId="77777777" w:rsidTr="00233CF7">
        <w:trPr>
          <w:trHeight w:val="260"/>
        </w:trPr>
        <w:tc>
          <w:tcPr>
            <w:tcW w:w="1995" w:type="dxa"/>
            <w:gridSpan w:val="2"/>
          </w:tcPr>
          <w:p w14:paraId="4CBF2726" w14:textId="449BD0EF" w:rsidR="00B82BE3" w:rsidRPr="008330A6" w:rsidRDefault="0096582F" w:rsidP="00233CF7">
            <w:pPr>
              <w:pStyle w:val="TableParagraph"/>
              <w:spacing w:line="220" w:lineRule="exact"/>
              <w:rPr>
                <w:rFonts w:ascii="Times New Roman" w:hAnsi="Times New Roman" w:cs="Times New Roman"/>
                <w:b/>
              </w:rPr>
            </w:pPr>
            <w:r w:rsidRPr="008330A6">
              <w:rPr>
                <w:rFonts w:ascii="Times New Roman" w:hAnsi="Times New Roman" w:cs="Times New Roman"/>
                <w:b/>
              </w:rPr>
              <w:t>Date</w:t>
            </w:r>
            <w:r w:rsidR="00233CF7">
              <w:rPr>
                <w:rFonts w:ascii="Times New Roman" w:hAnsi="Times New Roman" w:cs="Times New Roman"/>
                <w:b/>
              </w:rPr>
              <w:t xml:space="preserve"> </w:t>
            </w:r>
            <w:r w:rsidRPr="008330A6">
              <w:rPr>
                <w:rFonts w:ascii="Times New Roman" w:hAnsi="Times New Roman" w:cs="Times New Roman"/>
                <w:b/>
              </w:rPr>
              <w:t>approved:</w:t>
            </w:r>
          </w:p>
        </w:tc>
        <w:tc>
          <w:tcPr>
            <w:tcW w:w="6394" w:type="dxa"/>
          </w:tcPr>
          <w:p w14:paraId="5F2218B1" w14:textId="323383E8" w:rsidR="00B82BE3" w:rsidRPr="008330A6" w:rsidRDefault="0096582F" w:rsidP="00233CF7">
            <w:pPr>
              <w:pStyle w:val="TableParagraph"/>
              <w:spacing w:line="229" w:lineRule="exact"/>
              <w:ind w:left="0"/>
              <w:rPr>
                <w:rFonts w:ascii="Times New Roman" w:hAnsi="Times New Roman" w:cs="Times New Roman"/>
                <w:i/>
              </w:rPr>
            </w:pPr>
            <w:r w:rsidRPr="008330A6">
              <w:rPr>
                <w:rFonts w:ascii="Times New Roman" w:hAnsi="Times New Roman" w:cs="Times New Roman"/>
                <w:i/>
              </w:rPr>
              <w:t>Date upon which the job description was approved</w:t>
            </w:r>
          </w:p>
        </w:tc>
      </w:tr>
      <w:tr w:rsidR="00B82BE3" w:rsidRPr="008330A6" w14:paraId="13A86D6A" w14:textId="77777777" w:rsidTr="00233CF7">
        <w:trPr>
          <w:trHeight w:val="170"/>
        </w:trPr>
        <w:tc>
          <w:tcPr>
            <w:tcW w:w="1995" w:type="dxa"/>
            <w:gridSpan w:val="2"/>
          </w:tcPr>
          <w:p w14:paraId="6EE44F6E" w14:textId="77777777" w:rsidR="00B82BE3" w:rsidRPr="008330A6" w:rsidRDefault="0096582F">
            <w:pPr>
              <w:pStyle w:val="TableParagraph"/>
              <w:spacing w:line="229" w:lineRule="exact"/>
              <w:rPr>
                <w:rFonts w:ascii="Times New Roman" w:hAnsi="Times New Roman" w:cs="Times New Roman"/>
                <w:b/>
              </w:rPr>
            </w:pPr>
            <w:r w:rsidRPr="008330A6">
              <w:rPr>
                <w:rFonts w:ascii="Times New Roman" w:hAnsi="Times New Roman" w:cs="Times New Roman"/>
                <w:b/>
              </w:rPr>
              <w:t>Reviewed:</w:t>
            </w:r>
          </w:p>
        </w:tc>
        <w:tc>
          <w:tcPr>
            <w:tcW w:w="6394" w:type="dxa"/>
          </w:tcPr>
          <w:p w14:paraId="003C97B4" w14:textId="61ED750E" w:rsidR="00B82BE3" w:rsidRPr="008330A6" w:rsidRDefault="0096582F" w:rsidP="00233CF7">
            <w:pPr>
              <w:pStyle w:val="TableParagraph"/>
              <w:spacing w:line="229" w:lineRule="exact"/>
              <w:ind w:left="0"/>
              <w:rPr>
                <w:rFonts w:ascii="Times New Roman" w:hAnsi="Times New Roman" w:cs="Times New Roman"/>
                <w:i/>
              </w:rPr>
            </w:pPr>
            <w:r w:rsidRPr="008330A6">
              <w:rPr>
                <w:rFonts w:ascii="Times New Roman" w:hAnsi="Times New Roman" w:cs="Times New Roman"/>
                <w:i/>
              </w:rPr>
              <w:t>Date when the job description was last reviewed</w:t>
            </w:r>
          </w:p>
        </w:tc>
      </w:tr>
    </w:tbl>
    <w:p w14:paraId="6BB9E253" w14:textId="77777777" w:rsidR="0096582F" w:rsidRPr="00AD3E3A" w:rsidRDefault="0096582F" w:rsidP="00233CF7">
      <w:pPr>
        <w:rPr>
          <w:rFonts w:ascii="Times New Roman" w:hAnsi="Times New Roman" w:cs="Times New Roman"/>
          <w:sz w:val="24"/>
          <w:szCs w:val="24"/>
        </w:rPr>
      </w:pPr>
    </w:p>
    <w:sectPr w:rsidR="0096582F" w:rsidRPr="00AD3E3A" w:rsidSect="00233CF7">
      <w:pgSz w:w="12240" w:h="15840"/>
      <w:pgMar w:top="1440" w:right="1440" w:bottom="72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62ED0"/>
    <w:multiLevelType w:val="multilevel"/>
    <w:tmpl w:val="489C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368E5"/>
    <w:multiLevelType w:val="multilevel"/>
    <w:tmpl w:val="EA5C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41672"/>
    <w:multiLevelType w:val="multilevel"/>
    <w:tmpl w:val="9EB4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30F2B"/>
    <w:multiLevelType w:val="multilevel"/>
    <w:tmpl w:val="43DC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B4C4E"/>
    <w:multiLevelType w:val="hybridMultilevel"/>
    <w:tmpl w:val="FFC01B60"/>
    <w:lvl w:ilvl="0" w:tplc="04090001">
      <w:start w:val="1"/>
      <w:numFmt w:val="bullet"/>
      <w:lvlText w:val=""/>
      <w:lvlJc w:val="left"/>
      <w:pPr>
        <w:ind w:left="968" w:hanging="360"/>
      </w:pPr>
      <w:rPr>
        <w:rFonts w:ascii="Symbol" w:hAnsi="Symbol"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5" w15:restartNumberingAfterBreak="0">
    <w:nsid w:val="21795FF0"/>
    <w:multiLevelType w:val="multilevel"/>
    <w:tmpl w:val="8B60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B7739"/>
    <w:multiLevelType w:val="hybridMultilevel"/>
    <w:tmpl w:val="478C43EE"/>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7" w15:restartNumberingAfterBreak="0">
    <w:nsid w:val="316E07A1"/>
    <w:multiLevelType w:val="multilevel"/>
    <w:tmpl w:val="A2C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D7018"/>
    <w:multiLevelType w:val="multilevel"/>
    <w:tmpl w:val="2FB6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B05B47"/>
    <w:multiLevelType w:val="hybridMultilevel"/>
    <w:tmpl w:val="573605A6"/>
    <w:lvl w:ilvl="0" w:tplc="0409000D">
      <w:start w:val="1"/>
      <w:numFmt w:val="bullet"/>
      <w:lvlText w:val=""/>
      <w:lvlJc w:val="left"/>
      <w:pPr>
        <w:ind w:left="378" w:hanging="272"/>
      </w:pPr>
      <w:rPr>
        <w:rFonts w:ascii="Wingdings" w:hAnsi="Wingdings" w:hint="default"/>
        <w:w w:val="100"/>
        <w:sz w:val="22"/>
        <w:szCs w:val="22"/>
      </w:rPr>
    </w:lvl>
    <w:lvl w:ilvl="1" w:tplc="A47225BE">
      <w:numFmt w:val="bullet"/>
      <w:lvlText w:val="•"/>
      <w:lvlJc w:val="left"/>
      <w:pPr>
        <w:ind w:left="791" w:hanging="272"/>
      </w:pPr>
      <w:rPr>
        <w:rFonts w:hint="default"/>
      </w:rPr>
    </w:lvl>
    <w:lvl w:ilvl="2" w:tplc="2F08CCFC">
      <w:numFmt w:val="bullet"/>
      <w:lvlText w:val="•"/>
      <w:lvlJc w:val="left"/>
      <w:pPr>
        <w:ind w:left="1202" w:hanging="272"/>
      </w:pPr>
      <w:rPr>
        <w:rFonts w:hint="default"/>
      </w:rPr>
    </w:lvl>
    <w:lvl w:ilvl="3" w:tplc="5FD83E1A">
      <w:numFmt w:val="bullet"/>
      <w:lvlText w:val="•"/>
      <w:lvlJc w:val="left"/>
      <w:pPr>
        <w:ind w:left="1613" w:hanging="272"/>
      </w:pPr>
      <w:rPr>
        <w:rFonts w:hint="default"/>
      </w:rPr>
    </w:lvl>
    <w:lvl w:ilvl="4" w:tplc="F56E1BEE">
      <w:numFmt w:val="bullet"/>
      <w:lvlText w:val="•"/>
      <w:lvlJc w:val="left"/>
      <w:pPr>
        <w:ind w:left="2024" w:hanging="272"/>
      </w:pPr>
      <w:rPr>
        <w:rFonts w:hint="default"/>
      </w:rPr>
    </w:lvl>
    <w:lvl w:ilvl="5" w:tplc="B88A25CC">
      <w:numFmt w:val="bullet"/>
      <w:lvlText w:val="•"/>
      <w:lvlJc w:val="left"/>
      <w:pPr>
        <w:ind w:left="2435" w:hanging="272"/>
      </w:pPr>
      <w:rPr>
        <w:rFonts w:hint="default"/>
      </w:rPr>
    </w:lvl>
    <w:lvl w:ilvl="6" w:tplc="64E65686">
      <w:numFmt w:val="bullet"/>
      <w:lvlText w:val="•"/>
      <w:lvlJc w:val="left"/>
      <w:pPr>
        <w:ind w:left="2846" w:hanging="272"/>
      </w:pPr>
      <w:rPr>
        <w:rFonts w:hint="default"/>
      </w:rPr>
    </w:lvl>
    <w:lvl w:ilvl="7" w:tplc="E3E8BA52">
      <w:numFmt w:val="bullet"/>
      <w:lvlText w:val="•"/>
      <w:lvlJc w:val="left"/>
      <w:pPr>
        <w:ind w:left="3257" w:hanging="272"/>
      </w:pPr>
      <w:rPr>
        <w:rFonts w:hint="default"/>
      </w:rPr>
    </w:lvl>
    <w:lvl w:ilvl="8" w:tplc="5BBEF2A8">
      <w:numFmt w:val="bullet"/>
      <w:lvlText w:val="•"/>
      <w:lvlJc w:val="left"/>
      <w:pPr>
        <w:ind w:left="3668" w:hanging="272"/>
      </w:pPr>
      <w:rPr>
        <w:rFonts w:hint="default"/>
      </w:rPr>
    </w:lvl>
  </w:abstractNum>
  <w:abstractNum w:abstractNumId="10" w15:restartNumberingAfterBreak="0">
    <w:nsid w:val="42987BF5"/>
    <w:multiLevelType w:val="multilevel"/>
    <w:tmpl w:val="54B2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777A4F"/>
    <w:multiLevelType w:val="multilevel"/>
    <w:tmpl w:val="ED84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12D85"/>
    <w:multiLevelType w:val="multilevel"/>
    <w:tmpl w:val="EB88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F26DB5"/>
    <w:multiLevelType w:val="multilevel"/>
    <w:tmpl w:val="34E8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E01502"/>
    <w:multiLevelType w:val="multilevel"/>
    <w:tmpl w:val="5342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A80818"/>
    <w:multiLevelType w:val="hybridMultilevel"/>
    <w:tmpl w:val="3F7AAC48"/>
    <w:lvl w:ilvl="0" w:tplc="B162A072">
      <w:numFmt w:val="bullet"/>
      <w:lvlText w:val="☐"/>
      <w:lvlJc w:val="left"/>
      <w:pPr>
        <w:ind w:left="429" w:hanging="272"/>
      </w:pPr>
      <w:rPr>
        <w:rFonts w:ascii="MS Gothic" w:eastAsia="MS Gothic" w:hAnsi="MS Gothic" w:cs="MS Gothic" w:hint="default"/>
        <w:w w:val="100"/>
        <w:sz w:val="22"/>
        <w:szCs w:val="22"/>
      </w:rPr>
    </w:lvl>
    <w:lvl w:ilvl="1" w:tplc="DEA86674">
      <w:numFmt w:val="bullet"/>
      <w:lvlText w:val="•"/>
      <w:lvlJc w:val="left"/>
      <w:pPr>
        <w:ind w:left="791" w:hanging="272"/>
      </w:pPr>
      <w:rPr>
        <w:rFonts w:hint="default"/>
      </w:rPr>
    </w:lvl>
    <w:lvl w:ilvl="2" w:tplc="D99A8DCC">
      <w:numFmt w:val="bullet"/>
      <w:lvlText w:val="•"/>
      <w:lvlJc w:val="left"/>
      <w:pPr>
        <w:ind w:left="1162" w:hanging="272"/>
      </w:pPr>
      <w:rPr>
        <w:rFonts w:hint="default"/>
      </w:rPr>
    </w:lvl>
    <w:lvl w:ilvl="3" w:tplc="486CAE14">
      <w:numFmt w:val="bullet"/>
      <w:lvlText w:val="•"/>
      <w:lvlJc w:val="left"/>
      <w:pPr>
        <w:ind w:left="1533" w:hanging="272"/>
      </w:pPr>
      <w:rPr>
        <w:rFonts w:hint="default"/>
      </w:rPr>
    </w:lvl>
    <w:lvl w:ilvl="4" w:tplc="D8FCC7FE">
      <w:numFmt w:val="bullet"/>
      <w:lvlText w:val="•"/>
      <w:lvlJc w:val="left"/>
      <w:pPr>
        <w:ind w:left="1904" w:hanging="272"/>
      </w:pPr>
      <w:rPr>
        <w:rFonts w:hint="default"/>
      </w:rPr>
    </w:lvl>
    <w:lvl w:ilvl="5" w:tplc="DC9030DE">
      <w:numFmt w:val="bullet"/>
      <w:lvlText w:val="•"/>
      <w:lvlJc w:val="left"/>
      <w:pPr>
        <w:ind w:left="2275" w:hanging="272"/>
      </w:pPr>
      <w:rPr>
        <w:rFonts w:hint="default"/>
      </w:rPr>
    </w:lvl>
    <w:lvl w:ilvl="6" w:tplc="07D85F80">
      <w:numFmt w:val="bullet"/>
      <w:lvlText w:val="•"/>
      <w:lvlJc w:val="left"/>
      <w:pPr>
        <w:ind w:left="2646" w:hanging="272"/>
      </w:pPr>
      <w:rPr>
        <w:rFonts w:hint="default"/>
      </w:rPr>
    </w:lvl>
    <w:lvl w:ilvl="7" w:tplc="1330701C">
      <w:numFmt w:val="bullet"/>
      <w:lvlText w:val="•"/>
      <w:lvlJc w:val="left"/>
      <w:pPr>
        <w:ind w:left="3017" w:hanging="272"/>
      </w:pPr>
      <w:rPr>
        <w:rFonts w:hint="default"/>
      </w:rPr>
    </w:lvl>
    <w:lvl w:ilvl="8" w:tplc="7A72F7D8">
      <w:numFmt w:val="bullet"/>
      <w:lvlText w:val="•"/>
      <w:lvlJc w:val="left"/>
      <w:pPr>
        <w:ind w:left="3388" w:hanging="272"/>
      </w:pPr>
      <w:rPr>
        <w:rFonts w:hint="default"/>
      </w:rPr>
    </w:lvl>
  </w:abstractNum>
  <w:abstractNum w:abstractNumId="16" w15:restartNumberingAfterBreak="0">
    <w:nsid w:val="52F13960"/>
    <w:multiLevelType w:val="hybridMultilevel"/>
    <w:tmpl w:val="C0A05CBC"/>
    <w:lvl w:ilvl="0" w:tplc="0409000D">
      <w:start w:val="1"/>
      <w:numFmt w:val="bullet"/>
      <w:lvlText w:val=""/>
      <w:lvlJc w:val="left"/>
      <w:pPr>
        <w:ind w:left="877" w:hanging="360"/>
      </w:pPr>
      <w:rPr>
        <w:rFonts w:ascii="Wingdings" w:hAnsi="Wingdings"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17" w15:restartNumberingAfterBreak="0">
    <w:nsid w:val="58F04B01"/>
    <w:multiLevelType w:val="hybridMultilevel"/>
    <w:tmpl w:val="395E37FE"/>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8" w15:restartNumberingAfterBreak="0">
    <w:nsid w:val="5F9074E2"/>
    <w:multiLevelType w:val="multilevel"/>
    <w:tmpl w:val="81E6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DA53A3"/>
    <w:multiLevelType w:val="hybridMultilevel"/>
    <w:tmpl w:val="C71E6FC8"/>
    <w:lvl w:ilvl="0" w:tplc="B7605FFA">
      <w:numFmt w:val="bullet"/>
      <w:lvlText w:val="●"/>
      <w:lvlJc w:val="left"/>
      <w:pPr>
        <w:ind w:left="249" w:hanging="214"/>
      </w:pPr>
      <w:rPr>
        <w:rFonts w:ascii="Arial" w:eastAsia="Arial" w:hAnsi="Arial" w:cs="Arial" w:hint="default"/>
        <w:w w:val="130"/>
        <w:sz w:val="20"/>
        <w:szCs w:val="20"/>
      </w:rPr>
    </w:lvl>
    <w:lvl w:ilvl="1" w:tplc="6194E502">
      <w:numFmt w:val="bullet"/>
      <w:lvlText w:val="•"/>
      <w:lvlJc w:val="left"/>
      <w:pPr>
        <w:ind w:left="1116" w:hanging="214"/>
      </w:pPr>
      <w:rPr>
        <w:rFonts w:hint="default"/>
      </w:rPr>
    </w:lvl>
    <w:lvl w:ilvl="2" w:tplc="32B22028">
      <w:numFmt w:val="bullet"/>
      <w:lvlText w:val="•"/>
      <w:lvlJc w:val="left"/>
      <w:pPr>
        <w:ind w:left="1992" w:hanging="214"/>
      </w:pPr>
      <w:rPr>
        <w:rFonts w:hint="default"/>
      </w:rPr>
    </w:lvl>
    <w:lvl w:ilvl="3" w:tplc="FA24C176">
      <w:numFmt w:val="bullet"/>
      <w:lvlText w:val="•"/>
      <w:lvlJc w:val="left"/>
      <w:pPr>
        <w:ind w:left="2868" w:hanging="214"/>
      </w:pPr>
      <w:rPr>
        <w:rFonts w:hint="default"/>
      </w:rPr>
    </w:lvl>
    <w:lvl w:ilvl="4" w:tplc="5576FB78">
      <w:numFmt w:val="bullet"/>
      <w:lvlText w:val="•"/>
      <w:lvlJc w:val="left"/>
      <w:pPr>
        <w:ind w:left="3744" w:hanging="214"/>
      </w:pPr>
      <w:rPr>
        <w:rFonts w:hint="default"/>
      </w:rPr>
    </w:lvl>
    <w:lvl w:ilvl="5" w:tplc="BC8CCDF0">
      <w:numFmt w:val="bullet"/>
      <w:lvlText w:val="•"/>
      <w:lvlJc w:val="left"/>
      <w:pPr>
        <w:ind w:left="4620" w:hanging="214"/>
      </w:pPr>
      <w:rPr>
        <w:rFonts w:hint="default"/>
      </w:rPr>
    </w:lvl>
    <w:lvl w:ilvl="6" w:tplc="1A7A2E62">
      <w:numFmt w:val="bullet"/>
      <w:lvlText w:val="•"/>
      <w:lvlJc w:val="left"/>
      <w:pPr>
        <w:ind w:left="5496" w:hanging="214"/>
      </w:pPr>
      <w:rPr>
        <w:rFonts w:hint="default"/>
      </w:rPr>
    </w:lvl>
    <w:lvl w:ilvl="7" w:tplc="C916E4EA">
      <w:numFmt w:val="bullet"/>
      <w:lvlText w:val="•"/>
      <w:lvlJc w:val="left"/>
      <w:pPr>
        <w:ind w:left="6372" w:hanging="214"/>
      </w:pPr>
      <w:rPr>
        <w:rFonts w:hint="default"/>
      </w:rPr>
    </w:lvl>
    <w:lvl w:ilvl="8" w:tplc="8068A0C0">
      <w:numFmt w:val="bullet"/>
      <w:lvlText w:val="•"/>
      <w:lvlJc w:val="left"/>
      <w:pPr>
        <w:ind w:left="7248" w:hanging="214"/>
      </w:pPr>
      <w:rPr>
        <w:rFonts w:hint="default"/>
      </w:rPr>
    </w:lvl>
  </w:abstractNum>
  <w:abstractNum w:abstractNumId="20" w15:restartNumberingAfterBreak="0">
    <w:nsid w:val="7DB01F21"/>
    <w:multiLevelType w:val="hybridMultilevel"/>
    <w:tmpl w:val="B538D1F4"/>
    <w:lvl w:ilvl="0" w:tplc="04090001">
      <w:start w:val="1"/>
      <w:numFmt w:val="bullet"/>
      <w:lvlText w:val=""/>
      <w:lvlJc w:val="left"/>
      <w:pPr>
        <w:ind w:left="249" w:hanging="214"/>
      </w:pPr>
      <w:rPr>
        <w:rFonts w:ascii="Symbol" w:hAnsi="Symbol" w:hint="default"/>
        <w:w w:val="130"/>
        <w:sz w:val="20"/>
        <w:szCs w:val="20"/>
      </w:rPr>
    </w:lvl>
    <w:lvl w:ilvl="1" w:tplc="FFFFFFFF">
      <w:numFmt w:val="bullet"/>
      <w:lvlText w:val="•"/>
      <w:lvlJc w:val="left"/>
      <w:pPr>
        <w:ind w:left="1116" w:hanging="214"/>
      </w:pPr>
      <w:rPr>
        <w:rFonts w:hint="default"/>
      </w:rPr>
    </w:lvl>
    <w:lvl w:ilvl="2" w:tplc="FFFFFFFF">
      <w:numFmt w:val="bullet"/>
      <w:lvlText w:val="•"/>
      <w:lvlJc w:val="left"/>
      <w:pPr>
        <w:ind w:left="1992" w:hanging="214"/>
      </w:pPr>
      <w:rPr>
        <w:rFonts w:hint="default"/>
      </w:rPr>
    </w:lvl>
    <w:lvl w:ilvl="3" w:tplc="FFFFFFFF">
      <w:numFmt w:val="bullet"/>
      <w:lvlText w:val="•"/>
      <w:lvlJc w:val="left"/>
      <w:pPr>
        <w:ind w:left="2868" w:hanging="214"/>
      </w:pPr>
      <w:rPr>
        <w:rFonts w:hint="default"/>
      </w:rPr>
    </w:lvl>
    <w:lvl w:ilvl="4" w:tplc="FFFFFFFF">
      <w:numFmt w:val="bullet"/>
      <w:lvlText w:val="•"/>
      <w:lvlJc w:val="left"/>
      <w:pPr>
        <w:ind w:left="3744" w:hanging="214"/>
      </w:pPr>
      <w:rPr>
        <w:rFonts w:hint="default"/>
      </w:rPr>
    </w:lvl>
    <w:lvl w:ilvl="5" w:tplc="FFFFFFFF">
      <w:numFmt w:val="bullet"/>
      <w:lvlText w:val="•"/>
      <w:lvlJc w:val="left"/>
      <w:pPr>
        <w:ind w:left="4620" w:hanging="214"/>
      </w:pPr>
      <w:rPr>
        <w:rFonts w:hint="default"/>
      </w:rPr>
    </w:lvl>
    <w:lvl w:ilvl="6" w:tplc="FFFFFFFF">
      <w:numFmt w:val="bullet"/>
      <w:lvlText w:val="•"/>
      <w:lvlJc w:val="left"/>
      <w:pPr>
        <w:ind w:left="5496" w:hanging="214"/>
      </w:pPr>
      <w:rPr>
        <w:rFonts w:hint="default"/>
      </w:rPr>
    </w:lvl>
    <w:lvl w:ilvl="7" w:tplc="FFFFFFFF">
      <w:numFmt w:val="bullet"/>
      <w:lvlText w:val="•"/>
      <w:lvlJc w:val="left"/>
      <w:pPr>
        <w:ind w:left="6372" w:hanging="214"/>
      </w:pPr>
      <w:rPr>
        <w:rFonts w:hint="default"/>
      </w:rPr>
    </w:lvl>
    <w:lvl w:ilvl="8" w:tplc="FFFFFFFF">
      <w:numFmt w:val="bullet"/>
      <w:lvlText w:val="•"/>
      <w:lvlJc w:val="left"/>
      <w:pPr>
        <w:ind w:left="7248" w:hanging="214"/>
      </w:pPr>
      <w:rPr>
        <w:rFonts w:hint="default"/>
      </w:rPr>
    </w:lvl>
  </w:abstractNum>
  <w:abstractNum w:abstractNumId="21" w15:restartNumberingAfterBreak="0">
    <w:nsid w:val="7E432007"/>
    <w:multiLevelType w:val="hybridMultilevel"/>
    <w:tmpl w:val="B75A9AF0"/>
    <w:lvl w:ilvl="0" w:tplc="0409000D">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19"/>
  </w:num>
  <w:num w:numId="2">
    <w:abstractNumId w:val="9"/>
  </w:num>
  <w:num w:numId="3">
    <w:abstractNumId w:val="15"/>
  </w:num>
  <w:num w:numId="4">
    <w:abstractNumId w:val="6"/>
  </w:num>
  <w:num w:numId="5">
    <w:abstractNumId w:val="4"/>
  </w:num>
  <w:num w:numId="6">
    <w:abstractNumId w:val="20"/>
  </w:num>
  <w:num w:numId="7">
    <w:abstractNumId w:val="17"/>
  </w:num>
  <w:num w:numId="8">
    <w:abstractNumId w:val="16"/>
  </w:num>
  <w:num w:numId="9">
    <w:abstractNumId w:val="21"/>
  </w:num>
  <w:num w:numId="10">
    <w:abstractNumId w:val="5"/>
  </w:num>
  <w:num w:numId="11">
    <w:abstractNumId w:val="8"/>
  </w:num>
  <w:num w:numId="12">
    <w:abstractNumId w:val="1"/>
  </w:num>
  <w:num w:numId="13">
    <w:abstractNumId w:val="18"/>
  </w:num>
  <w:num w:numId="14">
    <w:abstractNumId w:val="7"/>
  </w:num>
  <w:num w:numId="15">
    <w:abstractNumId w:val="14"/>
  </w:num>
  <w:num w:numId="16">
    <w:abstractNumId w:val="2"/>
  </w:num>
  <w:num w:numId="17">
    <w:abstractNumId w:val="12"/>
  </w:num>
  <w:num w:numId="18">
    <w:abstractNumId w:val="3"/>
  </w:num>
  <w:num w:numId="19">
    <w:abstractNumId w:val="0"/>
  </w:num>
  <w:num w:numId="20">
    <w:abstractNumId w:val="11"/>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E3"/>
    <w:rsid w:val="00223DB6"/>
    <w:rsid w:val="00233CF7"/>
    <w:rsid w:val="002B1E84"/>
    <w:rsid w:val="002C65E2"/>
    <w:rsid w:val="0054157E"/>
    <w:rsid w:val="006644E5"/>
    <w:rsid w:val="007E3F80"/>
    <w:rsid w:val="008330A6"/>
    <w:rsid w:val="00860D0F"/>
    <w:rsid w:val="0096246D"/>
    <w:rsid w:val="0096582F"/>
    <w:rsid w:val="009C3CBA"/>
    <w:rsid w:val="00A479CC"/>
    <w:rsid w:val="00AD3E3A"/>
    <w:rsid w:val="00B37AA9"/>
    <w:rsid w:val="00B82BE3"/>
    <w:rsid w:val="00B915B3"/>
    <w:rsid w:val="00BD2515"/>
    <w:rsid w:val="00DF4D96"/>
    <w:rsid w:val="00E14770"/>
    <w:rsid w:val="00E443C2"/>
    <w:rsid w:val="00E6592D"/>
    <w:rsid w:val="6022D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72F8"/>
  <w15:docId w15:val="{CBA2DE5F-245B-4937-912F-89F12F3A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 w:type="paragraph" w:styleId="NoSpacing">
    <w:name w:val="No Spacing"/>
    <w:uiPriority w:val="1"/>
    <w:qFormat/>
    <w:rsid w:val="00BD2515"/>
    <w:pPr>
      <w:widowControl/>
      <w:autoSpaceDE/>
      <w:autoSpaceDN/>
    </w:pPr>
    <w:rPr>
      <w:rFonts w:ascii="Calibri" w:eastAsia="Calibri" w:hAnsi="Calibri" w:cs="Times New Roman"/>
    </w:rPr>
  </w:style>
  <w:style w:type="character" w:styleId="Strong">
    <w:name w:val="Strong"/>
    <w:basedOn w:val="DefaultParagraphFont"/>
    <w:uiPriority w:val="22"/>
    <w:qFormat/>
    <w:rsid w:val="00BD2515"/>
    <w:rPr>
      <w:b/>
      <w:bCs/>
    </w:rPr>
  </w:style>
  <w:style w:type="paragraph" w:styleId="NormalWeb">
    <w:name w:val="Normal (Web)"/>
    <w:basedOn w:val="Normal"/>
    <w:uiPriority w:val="99"/>
    <w:rsid w:val="00BD2515"/>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2B5C24CA0742209A41E8246B918533"/>
        <w:category>
          <w:name w:val="General"/>
          <w:gallery w:val="placeholder"/>
        </w:category>
        <w:types>
          <w:type w:val="bbPlcHdr"/>
        </w:types>
        <w:behaviors>
          <w:behavior w:val="content"/>
        </w:behaviors>
        <w:guid w:val="{29C73B13-9D54-4DFB-B847-282C8ED09ADA}"/>
      </w:docPartPr>
      <w:docPartBody>
        <w:p w:rsidR="008C441A" w:rsidRDefault="003C4C1A" w:rsidP="003C4C1A">
          <w:pPr>
            <w:pStyle w:val="242B5C24CA0742209A41E8246B918533"/>
          </w:pPr>
          <w:r w:rsidRPr="004D46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1A"/>
    <w:rsid w:val="003C4C1A"/>
    <w:rsid w:val="008C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4C1A"/>
    <w:rPr>
      <w:color w:val="808080"/>
    </w:rPr>
  </w:style>
  <w:style w:type="paragraph" w:customStyle="1" w:styleId="778BB350BC9C465A9397725674DC6B6E">
    <w:name w:val="778BB350BC9C465A9397725674DC6B6E"/>
    <w:rsid w:val="003C4C1A"/>
  </w:style>
  <w:style w:type="paragraph" w:customStyle="1" w:styleId="242B5C24CA0742209A41E8246B918533">
    <w:name w:val="242B5C24CA0742209A41E8246B918533"/>
    <w:rsid w:val="003C4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VisioPro2019</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Yazmin Santos</dc:creator>
  <cp:lastModifiedBy>Yazmin Santos</cp:lastModifiedBy>
  <cp:revision>4</cp:revision>
  <dcterms:created xsi:type="dcterms:W3CDTF">2023-03-30T15:05:00Z</dcterms:created>
  <dcterms:modified xsi:type="dcterms:W3CDTF">2023-03-30T17:07:00Z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2020-08-13T00:00:00Z</vt:filetime>
  </property>
</Properties>
</file>